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8303F" w14:textId="2B1F352A" w:rsidR="005B099B" w:rsidRPr="001B4BA3" w:rsidRDefault="005B099B" w:rsidP="000E6DAD">
      <w:pPr>
        <w:keepNext/>
        <w:keepLines/>
        <w:spacing w:before="160" w:after="0" w:line="240" w:lineRule="auto"/>
        <w:ind w:left="3969"/>
        <w:outlineLvl w:val="1"/>
        <w:rPr>
          <w:rFonts w:eastAsia="Calibri" w:cstheme="minorHAnsi"/>
          <w:color w:val="4472C4" w:themeColor="accent1"/>
          <w:kern w:val="0"/>
          <w:lang w:eastAsia="lt-LT"/>
          <w14:ligatures w14:val="none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26333940"/>
      <w:r w:rsidRPr="00B84017">
        <w:rPr>
          <w:rFonts w:eastAsia="Calibri" w:cstheme="minorHAnsi"/>
          <w:color w:val="0070C0"/>
          <w:kern w:val="0"/>
          <w:lang w:eastAsia="lt-LT"/>
          <w14:ligatures w14:val="none"/>
        </w:rPr>
        <w:t xml:space="preserve">Pirkimo sąlygų 2 priedas „Techninė specifikacija </w:t>
      </w:r>
      <w:r w:rsidRPr="001B4BA3">
        <w:rPr>
          <w:rFonts w:eastAsia="Calibri" w:cstheme="minorHAnsi"/>
          <w:color w:val="4472C4" w:themeColor="accent1"/>
          <w:kern w:val="0"/>
          <w:lang w:eastAsia="lt-LT"/>
          <w14:ligatures w14:val="none"/>
        </w:rPr>
        <w:t>I</w:t>
      </w:r>
      <w:r w:rsidR="001B4BA3" w:rsidRPr="001B4BA3">
        <w:rPr>
          <w:rFonts w:eastAsia="Calibri" w:cstheme="minorHAnsi"/>
          <w:color w:val="4472C4" w:themeColor="accent1"/>
          <w:kern w:val="0"/>
          <w:lang w:eastAsia="lt-LT"/>
          <w14:ligatures w14:val="none"/>
        </w:rPr>
        <w:t>I</w:t>
      </w:r>
      <w:r w:rsidRPr="001B4BA3">
        <w:rPr>
          <w:rFonts w:eastAsia="Calibri" w:cstheme="minorHAnsi"/>
          <w:color w:val="4472C4" w:themeColor="accent1"/>
          <w:kern w:val="0"/>
          <w:lang w:eastAsia="lt-LT"/>
          <w14:ligatures w14:val="none"/>
        </w:rPr>
        <w:t xml:space="preserve"> pirkimo objekto daliai“</w:t>
      </w:r>
      <w:bookmarkEnd w:id="0"/>
      <w:bookmarkEnd w:id="1"/>
      <w:bookmarkEnd w:id="2"/>
      <w:bookmarkEnd w:id="3"/>
      <w:bookmarkEnd w:id="4"/>
    </w:p>
    <w:p w14:paraId="331D7BF9" w14:textId="77777777" w:rsidR="005B099B" w:rsidRPr="00B84017" w:rsidRDefault="005B099B" w:rsidP="000E6DAD">
      <w:pPr>
        <w:spacing w:after="0" w:line="240" w:lineRule="auto"/>
        <w:jc w:val="center"/>
        <w:rPr>
          <w:rFonts w:cstheme="minorHAnsi"/>
          <w:b/>
          <w:bCs/>
        </w:rPr>
      </w:pPr>
    </w:p>
    <w:p w14:paraId="0D29DD92" w14:textId="3B9F8413" w:rsidR="005B099B" w:rsidRPr="00B84017" w:rsidRDefault="005B099B" w:rsidP="000E6DAD">
      <w:pPr>
        <w:spacing w:after="0" w:line="240" w:lineRule="auto"/>
        <w:jc w:val="center"/>
        <w:rPr>
          <w:rFonts w:cstheme="minorHAnsi"/>
          <w:b/>
        </w:rPr>
      </w:pPr>
      <w:r w:rsidRPr="00B84017">
        <w:rPr>
          <w:rFonts w:cstheme="minorHAnsi"/>
          <w:b/>
        </w:rPr>
        <w:t>TECHNINĖ SPECIFIKACIJA</w:t>
      </w:r>
    </w:p>
    <w:p w14:paraId="41679C13" w14:textId="77777777" w:rsidR="000D3E7E" w:rsidRPr="00B84017" w:rsidRDefault="000D3E7E" w:rsidP="000E6DAD">
      <w:pPr>
        <w:spacing w:after="0" w:line="240" w:lineRule="auto"/>
        <w:jc w:val="center"/>
        <w:rPr>
          <w:rFonts w:cstheme="minorHAnsi"/>
          <w:b/>
        </w:rPr>
      </w:pPr>
    </w:p>
    <w:p w14:paraId="034F73DC" w14:textId="0671316C" w:rsidR="000D3E7E" w:rsidRPr="00B84017" w:rsidRDefault="0068537E" w:rsidP="000E6DAD">
      <w:pPr>
        <w:spacing w:after="0" w:line="240" w:lineRule="auto"/>
        <w:jc w:val="center"/>
        <w:rPr>
          <w:rFonts w:cstheme="minorHAnsi"/>
          <w:b/>
        </w:rPr>
      </w:pPr>
      <w:r w:rsidRPr="00B84017">
        <w:rPr>
          <w:rFonts w:cstheme="minorHAnsi"/>
          <w:b/>
        </w:rPr>
        <w:t>Echoskopa</w:t>
      </w:r>
      <w:r w:rsidR="00EE06E1">
        <w:rPr>
          <w:rFonts w:cstheme="minorHAnsi"/>
          <w:b/>
        </w:rPr>
        <w:t>i</w:t>
      </w:r>
      <w:r w:rsidRPr="00B84017">
        <w:rPr>
          <w:rFonts w:cstheme="minorHAnsi"/>
          <w:b/>
        </w:rPr>
        <w:t xml:space="preserve"> su daviklių komplekt</w:t>
      </w:r>
      <w:r w:rsidR="00EE06E1">
        <w:rPr>
          <w:rFonts w:cstheme="minorHAnsi"/>
          <w:b/>
        </w:rPr>
        <w:t>ais</w:t>
      </w:r>
    </w:p>
    <w:p w14:paraId="3B3F530A" w14:textId="77777777" w:rsidR="000D3E7E" w:rsidRPr="00B84017" w:rsidRDefault="000D3E7E" w:rsidP="000E6DAD">
      <w:pPr>
        <w:spacing w:after="0" w:line="240" w:lineRule="auto"/>
        <w:jc w:val="center"/>
        <w:rPr>
          <w:rFonts w:cstheme="minorHAnsi"/>
          <w:b/>
        </w:rPr>
      </w:pPr>
    </w:p>
    <w:p w14:paraId="70407A6B" w14:textId="3E7A0E36" w:rsidR="005B099B" w:rsidRPr="00B84017" w:rsidRDefault="0068537E" w:rsidP="000E6DAD">
      <w:pPr>
        <w:spacing w:after="0" w:line="240" w:lineRule="auto"/>
        <w:ind w:firstLine="567"/>
        <w:jc w:val="both"/>
        <w:rPr>
          <w:rFonts w:eastAsia="PMingLiU" w:cstheme="minorHAnsi"/>
        </w:rPr>
      </w:pPr>
      <w:r w:rsidRPr="00B84017">
        <w:rPr>
          <w:rFonts w:cstheme="minorHAnsi"/>
          <w:b/>
          <w:bCs/>
        </w:rPr>
        <w:t>Echoskopa</w:t>
      </w:r>
      <w:r w:rsidR="00EE06E1">
        <w:rPr>
          <w:rFonts w:cstheme="minorHAnsi"/>
          <w:b/>
          <w:bCs/>
        </w:rPr>
        <w:t>i</w:t>
      </w:r>
      <w:r w:rsidRPr="00B84017">
        <w:rPr>
          <w:rFonts w:cstheme="minorHAnsi"/>
          <w:b/>
          <w:bCs/>
        </w:rPr>
        <w:t xml:space="preserve"> su daviklių komplekt</w:t>
      </w:r>
      <w:r w:rsidR="00EE06E1">
        <w:rPr>
          <w:rFonts w:cstheme="minorHAnsi"/>
          <w:b/>
          <w:bCs/>
        </w:rPr>
        <w:t>ais</w:t>
      </w:r>
      <w:r w:rsidR="00BB1D7C" w:rsidRPr="00B84017">
        <w:rPr>
          <w:rFonts w:cstheme="minorHAnsi"/>
          <w:b/>
        </w:rPr>
        <w:t xml:space="preserve"> – </w:t>
      </w:r>
      <w:r w:rsidRPr="00B84017">
        <w:rPr>
          <w:rFonts w:cstheme="minorHAnsi"/>
          <w:b/>
        </w:rPr>
        <w:t>2</w:t>
      </w:r>
      <w:r w:rsidR="00BB1D7C" w:rsidRPr="00B84017">
        <w:rPr>
          <w:rFonts w:cstheme="minorHAnsi"/>
          <w:b/>
        </w:rPr>
        <w:t xml:space="preserve"> </w:t>
      </w:r>
      <w:r w:rsidRPr="00B84017">
        <w:rPr>
          <w:rFonts w:cstheme="minorHAnsi"/>
          <w:b/>
        </w:rPr>
        <w:t>vnt</w:t>
      </w:r>
      <w:r w:rsidR="00BB1D7C" w:rsidRPr="00B84017">
        <w:rPr>
          <w:rFonts w:cstheme="minorHAnsi"/>
        </w:rPr>
        <w:t>.</w:t>
      </w:r>
      <w:r w:rsidR="007715D2">
        <w:rPr>
          <w:rStyle w:val="Puslapioinaosnuoroda"/>
          <w:rFonts w:cstheme="minorHAnsi"/>
        </w:rPr>
        <w:footnoteReference w:id="1"/>
      </w:r>
      <w:r w:rsidR="00325560" w:rsidRPr="00B84017">
        <w:rPr>
          <w:rFonts w:cstheme="minorHAnsi"/>
        </w:rPr>
        <w:t xml:space="preserve"> </w:t>
      </w:r>
      <w:r w:rsidRPr="00B84017">
        <w:rPr>
          <w:rFonts w:cstheme="minorHAnsi"/>
        </w:rPr>
        <w:t>Echoskopo</w:t>
      </w:r>
      <w:r w:rsidR="001B4BA3">
        <w:rPr>
          <w:rFonts w:cstheme="minorHAnsi"/>
        </w:rPr>
        <w:t>(-ų)</w:t>
      </w:r>
      <w:r w:rsidRPr="00B84017">
        <w:rPr>
          <w:rFonts w:cstheme="minorHAnsi"/>
        </w:rPr>
        <w:t xml:space="preserve"> paskirtis</w:t>
      </w:r>
      <w:r w:rsidR="00325560" w:rsidRPr="00B84017">
        <w:rPr>
          <w:rFonts w:cstheme="minorHAnsi"/>
        </w:rPr>
        <w:t xml:space="preserve"> </w:t>
      </w:r>
      <w:r w:rsidR="00A35C02" w:rsidRPr="00B84017">
        <w:rPr>
          <w:rFonts w:cstheme="minorHAnsi"/>
        </w:rPr>
        <w:t>–</w:t>
      </w:r>
      <w:r w:rsidR="00325560" w:rsidRPr="00B84017">
        <w:rPr>
          <w:rFonts w:cstheme="minorHAnsi"/>
        </w:rPr>
        <w:t xml:space="preserve"> </w:t>
      </w:r>
      <w:r w:rsidRPr="001B4BA3">
        <w:rPr>
          <w:rFonts w:cstheme="minorHAnsi"/>
          <w:color w:val="000000" w:themeColor="text1"/>
        </w:rPr>
        <w:t>skirtas</w:t>
      </w:r>
      <w:r w:rsidR="001B4BA3">
        <w:rPr>
          <w:rFonts w:cstheme="minorHAnsi"/>
          <w:color w:val="000000" w:themeColor="text1"/>
        </w:rPr>
        <w:t>(-i)</w:t>
      </w:r>
      <w:r w:rsidRPr="001B4BA3">
        <w:rPr>
          <w:rFonts w:cstheme="minorHAnsi"/>
          <w:color w:val="000000" w:themeColor="text1"/>
        </w:rPr>
        <w:t xml:space="preserve"> vidaus organų diagnostikai, smulkių struktūrų, kraujagyslių ir MSK</w:t>
      </w:r>
      <w:r w:rsidR="00EE06E1" w:rsidRPr="001B4BA3">
        <w:rPr>
          <w:rFonts w:cstheme="minorHAnsi"/>
          <w:color w:val="000000" w:themeColor="text1"/>
        </w:rPr>
        <w:t xml:space="preserve"> (raumenų, sąnarių ir sausgyslių)</w:t>
      </w:r>
      <w:r w:rsidRPr="001B4BA3">
        <w:rPr>
          <w:rFonts w:cstheme="minorHAnsi"/>
          <w:color w:val="000000" w:themeColor="text1"/>
        </w:rPr>
        <w:t xml:space="preserve"> tyrimams atlikti realiuoju laiku, naudojant aukšto dažnio garso bangas.</w:t>
      </w:r>
      <w:r w:rsidR="00325560" w:rsidRPr="00B84017">
        <w:rPr>
          <w:rFonts w:eastAsia="PMingLiU" w:cstheme="minorHAnsi"/>
          <w:color w:val="EE0000"/>
        </w:rPr>
        <w:t xml:space="preserve"> </w:t>
      </w:r>
      <w:r w:rsidR="00325560" w:rsidRPr="00B84017">
        <w:rPr>
          <w:rFonts w:eastAsia="PMingLiU" w:cstheme="minorHAnsi"/>
        </w:rPr>
        <w:t xml:space="preserve">Reikalavimai </w:t>
      </w:r>
      <w:r w:rsidRPr="00B84017">
        <w:rPr>
          <w:rFonts w:eastAsia="PMingLiU" w:cstheme="minorHAnsi"/>
        </w:rPr>
        <w:t>echoskopui</w:t>
      </w:r>
      <w:r w:rsidR="001B4BA3">
        <w:rPr>
          <w:rFonts w:eastAsia="PMingLiU" w:cstheme="minorHAnsi"/>
        </w:rPr>
        <w:t>(-</w:t>
      </w:r>
      <w:proofErr w:type="spellStart"/>
      <w:r w:rsidR="001B4BA3">
        <w:rPr>
          <w:rFonts w:eastAsia="PMingLiU" w:cstheme="minorHAnsi"/>
        </w:rPr>
        <w:t>ams</w:t>
      </w:r>
      <w:proofErr w:type="spellEnd"/>
      <w:r w:rsidR="001B4BA3">
        <w:rPr>
          <w:rFonts w:eastAsia="PMingLiU" w:cstheme="minorHAnsi"/>
        </w:rPr>
        <w:t>)</w:t>
      </w:r>
      <w:r w:rsidR="000538D1" w:rsidRPr="00B84017">
        <w:rPr>
          <w:rFonts w:eastAsia="PMingLiU" w:cstheme="minorHAnsi"/>
        </w:rPr>
        <w:t xml:space="preserve"> </w:t>
      </w:r>
      <w:r w:rsidR="00325560" w:rsidRPr="00B84017">
        <w:rPr>
          <w:rFonts w:eastAsia="PMingLiU" w:cstheme="minorHAnsi"/>
        </w:rPr>
        <w:t>pateikiami žemiau esančioje lentelėje.</w:t>
      </w:r>
    </w:p>
    <w:p w14:paraId="447D3E8A" w14:textId="7679E6E8" w:rsidR="00325560" w:rsidRPr="00B84017" w:rsidRDefault="00B84017" w:rsidP="000E6DAD">
      <w:pPr>
        <w:spacing w:after="0" w:line="240" w:lineRule="auto"/>
        <w:ind w:firstLine="567"/>
        <w:jc w:val="both"/>
        <w:rPr>
          <w:rFonts w:cstheme="minorHAnsi"/>
          <w:i/>
          <w:iCs/>
        </w:rPr>
      </w:pPr>
      <w:r w:rsidRPr="00B84017">
        <w:rPr>
          <w:rFonts w:cstheme="minorHAnsi"/>
          <w:i/>
          <w:iCs/>
        </w:rPr>
        <w:t>Techninės specifikacijos lentelėje nurodyti privalomi reikalavimai. Tiekėjai, kur reikalaujama, privalo nurodyti siūlomą konkrečią specifikaciją (tikslią reikšmę arba konkretų aprašymą) ir informaciją apie tai įrodančiuose dokumentuose: gamintojo techniniuose dokumentuose (kataloguose, techniniuose duomenų lapuose, bukletuose, naudojimo instrukcijose ir pan.)</w:t>
      </w:r>
      <w:r w:rsidR="00A06B94">
        <w:rPr>
          <w:rFonts w:cstheme="minorHAnsi"/>
          <w:i/>
          <w:iCs/>
        </w:rPr>
        <w:t xml:space="preserve"> </w:t>
      </w:r>
      <w:r w:rsidRPr="00B84017">
        <w:rPr>
          <w:rFonts w:cstheme="minorHAnsi"/>
          <w:i/>
          <w:iCs/>
        </w:rPr>
        <w:t>ar kituose lygiaverčiuose įrodymuose (kuriuos tiekėjas turi pateikti kartu su pasiūlymu), t. y. nurodomas dokumento pavadinimas, psl. Nr., informacijos vieta dokumente ir pan., pažymint ir/ar nurodant, kur konkrečiai įrodančio dokumento vietoje galima įsitikinti tiekėjo nurodoma informacija. Kur pildyti nereikalaujama, laikoma, kad reikalavimai yra privalomi ir tikrinami bus sutarties vykdymo metu.</w:t>
      </w:r>
    </w:p>
    <w:tbl>
      <w:tblPr>
        <w:tblStyle w:val="Lentelstinklelis"/>
        <w:tblW w:w="9750" w:type="dxa"/>
        <w:tblInd w:w="0" w:type="dxa"/>
        <w:tblLook w:val="04A0" w:firstRow="1" w:lastRow="0" w:firstColumn="1" w:lastColumn="0" w:noHBand="0" w:noVBand="1"/>
      </w:tblPr>
      <w:tblGrid>
        <w:gridCol w:w="603"/>
        <w:gridCol w:w="2396"/>
        <w:gridCol w:w="2825"/>
        <w:gridCol w:w="1974"/>
        <w:gridCol w:w="1952"/>
      </w:tblGrid>
      <w:tr w:rsidR="00064B46" w:rsidRPr="00B84017" w14:paraId="732857F6" w14:textId="3E7F7B07" w:rsidTr="00C02C84">
        <w:trPr>
          <w:trHeight w:val="355"/>
        </w:trPr>
        <w:tc>
          <w:tcPr>
            <w:tcW w:w="603" w:type="dxa"/>
            <w:vAlign w:val="center"/>
          </w:tcPr>
          <w:p w14:paraId="472A1554" w14:textId="77777777" w:rsidR="000E6DAD" w:rsidRDefault="004A24B4" w:rsidP="000E6DAD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bookmarkStart w:id="5" w:name="_Hlk111542712"/>
            <w:r w:rsidRPr="00B84017">
              <w:rPr>
                <w:rFonts w:asciiTheme="minorHAnsi" w:eastAsia="Times New Roman" w:cstheme="minorHAnsi"/>
                <w:bCs/>
                <w:sz w:val="24"/>
                <w:szCs w:val="24"/>
              </w:rPr>
              <w:t xml:space="preserve">Eil. </w:t>
            </w:r>
          </w:p>
          <w:p w14:paraId="74A54245" w14:textId="0378AA4E" w:rsidR="004A24B4" w:rsidRPr="00B84017" w:rsidRDefault="004A24B4" w:rsidP="000E6DAD">
            <w:pPr>
              <w:rPr>
                <w:rFonts w:asciiTheme="minorHAnsi" w:cstheme="minorHAnsi"/>
                <w:bCs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bCs/>
                <w:sz w:val="24"/>
                <w:szCs w:val="24"/>
              </w:rPr>
              <w:t>Nr.</w:t>
            </w:r>
          </w:p>
        </w:tc>
        <w:tc>
          <w:tcPr>
            <w:tcW w:w="2396" w:type="dxa"/>
            <w:vAlign w:val="center"/>
          </w:tcPr>
          <w:p w14:paraId="02EC4463" w14:textId="2906FE25" w:rsidR="004A24B4" w:rsidRPr="00B84017" w:rsidRDefault="004A24B4" w:rsidP="000E6DAD">
            <w:pPr>
              <w:rPr>
                <w:rFonts w:asciiTheme="minorHAnsi" w:cstheme="minorHAnsi"/>
                <w:b/>
                <w:color w:val="0070C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b/>
                <w:sz w:val="24"/>
                <w:szCs w:val="24"/>
              </w:rPr>
              <w:t>Techniniai reikalavimai</w:t>
            </w:r>
            <w:r w:rsidR="00CD066D" w:rsidRPr="00B84017">
              <w:rPr>
                <w:rFonts w:asciiTheme="minorHAnsi" w:eastAsia="Times New Roman" w:cstheme="minorHAnsi"/>
                <w:b/>
                <w:sz w:val="24"/>
                <w:szCs w:val="24"/>
              </w:rPr>
              <w:t>/kriterijai</w:t>
            </w:r>
          </w:p>
        </w:tc>
        <w:tc>
          <w:tcPr>
            <w:tcW w:w="2825" w:type="dxa"/>
            <w:vAlign w:val="center"/>
          </w:tcPr>
          <w:p w14:paraId="3D082C0F" w14:textId="6556C7E1" w:rsidR="004A24B4" w:rsidRPr="00B84017" w:rsidRDefault="004A24B4" w:rsidP="000E6DAD">
            <w:pPr>
              <w:rPr>
                <w:rFonts w:asciiTheme="minorHAnsi" w:cstheme="minorHAnsi"/>
                <w:b/>
                <w:color w:val="0070C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b/>
                <w:sz w:val="24"/>
                <w:szCs w:val="24"/>
              </w:rPr>
              <w:t>Reikalaujamos parametrų</w:t>
            </w:r>
            <w:r w:rsidR="00CD066D" w:rsidRPr="00B84017">
              <w:rPr>
                <w:rFonts w:asciiTheme="minorHAnsi" w:eastAsia="Times New Roman" w:cstheme="minorHAnsi"/>
                <w:b/>
                <w:sz w:val="24"/>
                <w:szCs w:val="24"/>
              </w:rPr>
              <w:t>/kriterijų</w:t>
            </w:r>
            <w:r w:rsidRPr="00B84017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 reikšmės</w:t>
            </w:r>
          </w:p>
        </w:tc>
        <w:tc>
          <w:tcPr>
            <w:tcW w:w="1974" w:type="dxa"/>
          </w:tcPr>
          <w:p w14:paraId="7CD73395" w14:textId="77777777" w:rsidR="008B58D2" w:rsidRPr="00B84017" w:rsidRDefault="008B58D2" w:rsidP="000E6DA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</w:p>
          <w:p w14:paraId="7D8F07BA" w14:textId="21D4D409" w:rsidR="004A24B4" w:rsidRPr="00B84017" w:rsidRDefault="004A24B4" w:rsidP="000E6DA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Siūlomų parametrų </w:t>
            </w:r>
            <w:r w:rsidR="00C412BA" w:rsidRPr="00B84017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tikslios </w:t>
            </w:r>
            <w:r w:rsidRPr="00B84017">
              <w:rPr>
                <w:rFonts w:asciiTheme="minorHAnsi" w:eastAsia="Times New Roman" w:cstheme="minorHAnsi"/>
                <w:b/>
                <w:sz w:val="24"/>
                <w:szCs w:val="24"/>
              </w:rPr>
              <w:t>reikšmės</w:t>
            </w:r>
          </w:p>
        </w:tc>
        <w:tc>
          <w:tcPr>
            <w:tcW w:w="1952" w:type="dxa"/>
          </w:tcPr>
          <w:p w14:paraId="3B9F8413" w14:textId="29F307E7" w:rsidR="004A24B4" w:rsidRPr="00B84017" w:rsidRDefault="004A24B4" w:rsidP="000E6DA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b/>
                <w:sz w:val="24"/>
                <w:szCs w:val="24"/>
              </w:rPr>
              <w:t>Įrodantys dokumentai</w:t>
            </w:r>
            <w:r w:rsidR="008D1FCB" w:rsidRPr="00B84017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 </w:t>
            </w:r>
            <w:r w:rsidR="00A040D5" w:rsidRPr="00B84017">
              <w:rPr>
                <w:rFonts w:asciiTheme="minorHAnsi" w:eastAsia="Times New Roman" w:cstheme="minorHAnsi"/>
                <w:bCs/>
                <w:sz w:val="24"/>
                <w:szCs w:val="24"/>
              </w:rPr>
              <w:t>(pavadinimas, psl. Nr., vieta dokumente ir pan.)</w:t>
            </w:r>
          </w:p>
        </w:tc>
      </w:tr>
      <w:tr w:rsidR="00690A97" w:rsidRPr="00B84017" w14:paraId="735574F0" w14:textId="77777777" w:rsidTr="000E6DAD">
        <w:trPr>
          <w:trHeight w:val="355"/>
        </w:trPr>
        <w:tc>
          <w:tcPr>
            <w:tcW w:w="9750" w:type="dxa"/>
            <w:gridSpan w:val="5"/>
            <w:vAlign w:val="center"/>
          </w:tcPr>
          <w:p w14:paraId="35A0C294" w14:textId="480FBB6D" w:rsidR="00690A97" w:rsidRPr="000E6DAD" w:rsidRDefault="0068537E" w:rsidP="000E6DAD">
            <w:pPr>
              <w:rPr>
                <w:rFonts w:asciiTheme="minorHAnsi" w:eastAsia="Times New Roman" w:cstheme="minorHAnsi"/>
                <w:b/>
                <w:bCs/>
                <w:sz w:val="24"/>
                <w:szCs w:val="24"/>
              </w:rPr>
            </w:pPr>
            <w:r w:rsidRPr="000E6DAD">
              <w:rPr>
                <w:rFonts w:asciiTheme="minorHAnsi" w:cstheme="minorHAnsi"/>
                <w:b/>
                <w:bCs/>
                <w:color w:val="000000"/>
                <w:sz w:val="24"/>
                <w:szCs w:val="24"/>
              </w:rPr>
              <w:t>Echoskopa</w:t>
            </w:r>
            <w:r w:rsidR="001B4BA3">
              <w:rPr>
                <w:rFonts w:asciiTheme="minorHAnsi" w:cstheme="minorHAnsi"/>
                <w:b/>
                <w:bCs/>
                <w:color w:val="000000"/>
                <w:sz w:val="24"/>
                <w:szCs w:val="24"/>
              </w:rPr>
              <w:t>i</w:t>
            </w:r>
            <w:r w:rsidRPr="000E6DAD">
              <w:rPr>
                <w:rFonts w:asciiTheme="minorHAnsi" w:cstheme="minorHAnsi"/>
                <w:b/>
                <w:bCs/>
                <w:color w:val="000000"/>
                <w:sz w:val="24"/>
                <w:szCs w:val="24"/>
              </w:rPr>
              <w:t xml:space="preserve"> su </w:t>
            </w:r>
            <w:r w:rsidR="001B4BA3">
              <w:rPr>
                <w:rFonts w:asciiTheme="minorHAnsi" w:cstheme="minorHAnsi"/>
                <w:b/>
                <w:bCs/>
                <w:color w:val="000000"/>
                <w:sz w:val="24"/>
                <w:szCs w:val="24"/>
              </w:rPr>
              <w:t xml:space="preserve">daviklių komplektais </w:t>
            </w:r>
            <w:r w:rsidRPr="000E6DAD">
              <w:rPr>
                <w:rFonts w:asciiTheme="minorHAnsi" w:cstheme="minorHAnsi"/>
                <w:b/>
                <w:bCs/>
                <w:color w:val="000000"/>
                <w:sz w:val="24"/>
                <w:szCs w:val="24"/>
              </w:rPr>
              <w:t>– 2 vnt</w:t>
            </w:r>
            <w:r w:rsidR="00B84017" w:rsidRPr="000E6DAD">
              <w:rPr>
                <w:rFonts w:asciiTheme="minorHAnsi" w:cstheme="minorHAnsi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064B46" w:rsidRPr="00B84017" w14:paraId="6B9345FB" w14:textId="77777777" w:rsidTr="00C02C84">
        <w:trPr>
          <w:trHeight w:val="414"/>
        </w:trPr>
        <w:tc>
          <w:tcPr>
            <w:tcW w:w="603" w:type="dxa"/>
            <w:vAlign w:val="center"/>
          </w:tcPr>
          <w:p w14:paraId="2B4A2280" w14:textId="77777777" w:rsidR="00690A97" w:rsidRPr="00B84017" w:rsidRDefault="00690A97" w:rsidP="000E6DAD">
            <w:pPr>
              <w:pStyle w:val="Sraopastraipa"/>
              <w:numPr>
                <w:ilvl w:val="0"/>
                <w:numId w:val="4"/>
              </w:numPr>
              <w:tabs>
                <w:tab w:val="left" w:pos="22"/>
              </w:tabs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561A462A" w14:textId="6418D3FA" w:rsidR="00690A97" w:rsidRPr="00B84017" w:rsidRDefault="00325560" w:rsidP="000E6DA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cstheme="minorHAnsi"/>
                <w:b/>
                <w:sz w:val="24"/>
                <w:szCs w:val="24"/>
              </w:rPr>
              <w:t>G</w:t>
            </w:r>
            <w:r w:rsidR="00690A97" w:rsidRPr="00B84017">
              <w:rPr>
                <w:rFonts w:asciiTheme="minorHAnsi" w:eastAsia="Times New Roman" w:cstheme="minorHAnsi"/>
                <w:b/>
                <w:sz w:val="24"/>
                <w:szCs w:val="24"/>
              </w:rPr>
              <w:t>amintojas</w:t>
            </w:r>
          </w:p>
        </w:tc>
        <w:tc>
          <w:tcPr>
            <w:tcW w:w="2825" w:type="dxa"/>
            <w:vAlign w:val="center"/>
          </w:tcPr>
          <w:p w14:paraId="4902A5E7" w14:textId="0AE379A8" w:rsidR="00690A97" w:rsidRPr="00B84017" w:rsidRDefault="00690A97" w:rsidP="000E6DAD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bCs/>
                <w:sz w:val="24"/>
                <w:szCs w:val="24"/>
              </w:rPr>
              <w:t>Nurodyti gamintoją</w:t>
            </w:r>
          </w:p>
        </w:tc>
        <w:tc>
          <w:tcPr>
            <w:tcW w:w="1974" w:type="dxa"/>
          </w:tcPr>
          <w:p w14:paraId="05A3774C" w14:textId="5ADB738C" w:rsidR="00690A97" w:rsidRPr="00B84017" w:rsidRDefault="00690A97" w:rsidP="000E6DA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6B24530F" w14:textId="26039256" w:rsidR="00690A97" w:rsidRPr="00B84017" w:rsidRDefault="00690A97" w:rsidP="000E6DA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49AB41D8" w14:textId="77777777" w:rsidTr="00C02C84">
        <w:trPr>
          <w:trHeight w:val="355"/>
        </w:trPr>
        <w:tc>
          <w:tcPr>
            <w:tcW w:w="603" w:type="dxa"/>
            <w:vAlign w:val="center"/>
          </w:tcPr>
          <w:p w14:paraId="62791A47" w14:textId="77777777" w:rsidR="00690A97" w:rsidRPr="00B84017" w:rsidRDefault="00690A97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5AF20A01" w14:textId="738FE4BF" w:rsidR="00690A97" w:rsidRPr="00B84017" w:rsidRDefault="00325560" w:rsidP="000E6DA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b/>
                <w:sz w:val="24"/>
                <w:szCs w:val="24"/>
              </w:rPr>
              <w:t>M</w:t>
            </w:r>
            <w:r w:rsidR="00690A97" w:rsidRPr="00B84017">
              <w:rPr>
                <w:rFonts w:asciiTheme="minorHAnsi" w:eastAsia="Times New Roman" w:cstheme="minorHAnsi"/>
                <w:b/>
                <w:sz w:val="24"/>
                <w:szCs w:val="24"/>
              </w:rPr>
              <w:t>odelis</w:t>
            </w:r>
          </w:p>
        </w:tc>
        <w:tc>
          <w:tcPr>
            <w:tcW w:w="2825" w:type="dxa"/>
            <w:vAlign w:val="center"/>
          </w:tcPr>
          <w:p w14:paraId="1276BE01" w14:textId="65C8B898" w:rsidR="00690A97" w:rsidRPr="00B84017" w:rsidRDefault="00690A97" w:rsidP="000E6DAD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bCs/>
                <w:sz w:val="24"/>
                <w:szCs w:val="24"/>
              </w:rPr>
              <w:t>Nurodyti modelį</w:t>
            </w:r>
          </w:p>
        </w:tc>
        <w:tc>
          <w:tcPr>
            <w:tcW w:w="1974" w:type="dxa"/>
          </w:tcPr>
          <w:p w14:paraId="7063E694" w14:textId="2FECAF08" w:rsidR="00690A97" w:rsidRPr="00B84017" w:rsidRDefault="00690A97" w:rsidP="000E6DA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4391C123" w14:textId="7211AB35" w:rsidR="00690A97" w:rsidRPr="00B84017" w:rsidRDefault="00690A97" w:rsidP="000E6DAD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58874758" w14:textId="6AE957D3" w:rsidTr="00C02C84">
        <w:trPr>
          <w:trHeight w:val="355"/>
        </w:trPr>
        <w:tc>
          <w:tcPr>
            <w:tcW w:w="603" w:type="dxa"/>
            <w:vAlign w:val="center"/>
          </w:tcPr>
          <w:p w14:paraId="61043ED8" w14:textId="77777777" w:rsidR="00690A97" w:rsidRPr="00B84017" w:rsidRDefault="00690A97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7AEBE079" w14:textId="192947BB" w:rsidR="00690A97" w:rsidRPr="00B84017" w:rsidRDefault="00CF4542" w:rsidP="000E6DA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cstheme="minorHAnsi"/>
                <w:sz w:val="24"/>
                <w:szCs w:val="24"/>
                <w:lang w:eastAsia="lt-LT"/>
              </w:rPr>
              <w:t>Davikli</w:t>
            </w:r>
            <w:r w:rsidR="001B1345" w:rsidRPr="00B84017">
              <w:rPr>
                <w:rFonts w:asciiTheme="minorHAnsi" w:cstheme="minorHAnsi"/>
                <w:sz w:val="24"/>
                <w:szCs w:val="24"/>
                <w:lang w:eastAsia="lt-LT"/>
              </w:rPr>
              <w:t>ai</w:t>
            </w:r>
            <w:r w:rsidR="00EE06E1">
              <w:rPr>
                <w:rFonts w:asciiTheme="minorHAnsi" w:cstheme="minorHAnsi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825" w:type="dxa"/>
          </w:tcPr>
          <w:p w14:paraId="460F7366" w14:textId="19D6A440" w:rsidR="00690A97" w:rsidRPr="00B84017" w:rsidRDefault="00CF4542" w:rsidP="000E6DA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 xml:space="preserve">≥ </w:t>
            </w:r>
            <w:r w:rsidR="001B1345" w:rsidRPr="00B84017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3</w:t>
            </w:r>
            <w:r w:rsidR="00EE06E1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 xml:space="preserve">, tarp kurių </w:t>
            </w:r>
            <w:proofErr w:type="spellStart"/>
            <w:r w:rsidR="00EE06E1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konvekcinis</w:t>
            </w:r>
            <w:proofErr w:type="spellEnd"/>
            <w:r w:rsidR="00EE06E1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, linijinis ir sektorinis</w:t>
            </w:r>
          </w:p>
        </w:tc>
        <w:tc>
          <w:tcPr>
            <w:tcW w:w="1974" w:type="dxa"/>
          </w:tcPr>
          <w:p w14:paraId="59CAEA31" w14:textId="3EC5B22F" w:rsidR="00690A97" w:rsidRPr="00B84017" w:rsidRDefault="00690A97" w:rsidP="000E6DAD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29FD34DF" w14:textId="41518506" w:rsidR="00690A97" w:rsidRPr="00B84017" w:rsidRDefault="00690A97" w:rsidP="000E6DAD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9A3774" w:rsidRPr="00B84017" w14:paraId="3AF9F03A" w14:textId="34AFAD47" w:rsidTr="00C02C84">
        <w:trPr>
          <w:trHeight w:val="365"/>
        </w:trPr>
        <w:tc>
          <w:tcPr>
            <w:tcW w:w="603" w:type="dxa"/>
            <w:vAlign w:val="center"/>
          </w:tcPr>
          <w:p w14:paraId="58C8EA3C" w14:textId="77777777" w:rsidR="009A3774" w:rsidRPr="00B84017" w:rsidRDefault="009A3774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2ECEF5E3" w14:textId="4072FEF1" w:rsidR="009A3774" w:rsidRPr="00B84017" w:rsidRDefault="00C02C84" w:rsidP="000E6DAD">
            <w:pPr>
              <w:rPr>
                <w:rFonts w:asciiTheme="minorHAnsi" w:cstheme="minorHAnsi"/>
                <w:b/>
                <w:sz w:val="24"/>
                <w:szCs w:val="24"/>
              </w:rPr>
            </w:pPr>
            <w:r>
              <w:rPr>
                <w:rFonts w:asciiTheme="minorHAnsi" w:cstheme="minorHAnsi"/>
                <w:sz w:val="24"/>
                <w:szCs w:val="24"/>
                <w:lang w:eastAsia="lt-LT"/>
              </w:rPr>
              <w:t>Pagrindinis m</w:t>
            </w:r>
            <w:r w:rsidR="009A3774" w:rsidRPr="00B84017">
              <w:rPr>
                <w:rFonts w:asciiTheme="minorHAnsi" w:cstheme="minorHAnsi"/>
                <w:sz w:val="24"/>
                <w:szCs w:val="24"/>
                <w:lang w:eastAsia="lt-LT"/>
              </w:rPr>
              <w:t>onitorius</w:t>
            </w:r>
          </w:p>
        </w:tc>
        <w:tc>
          <w:tcPr>
            <w:tcW w:w="6751" w:type="dxa"/>
            <w:gridSpan w:val="3"/>
          </w:tcPr>
          <w:p w14:paraId="52973B48" w14:textId="79A06704" w:rsidR="009A3774" w:rsidRPr="00B84017" w:rsidRDefault="009A3774" w:rsidP="000E6DAD">
            <w:pPr>
              <w:rPr>
                <w:rFonts w:asciiTheme="minorHAnsi" w:eastAsia="PMingLiU" w:cstheme="minorHAnsi"/>
                <w:sz w:val="24"/>
                <w:szCs w:val="24"/>
              </w:rPr>
            </w:pPr>
          </w:p>
        </w:tc>
      </w:tr>
      <w:tr w:rsidR="00064B46" w:rsidRPr="00B84017" w14:paraId="6408B5A0" w14:textId="77777777" w:rsidTr="00C02C84">
        <w:trPr>
          <w:trHeight w:val="228"/>
        </w:trPr>
        <w:tc>
          <w:tcPr>
            <w:tcW w:w="603" w:type="dxa"/>
            <w:vAlign w:val="center"/>
          </w:tcPr>
          <w:p w14:paraId="1B1311EB" w14:textId="49EC43A6" w:rsidR="00246376" w:rsidRPr="00B84017" w:rsidRDefault="00965C21" w:rsidP="000E6DAD">
            <w:pPr>
              <w:pStyle w:val="Sraopastraipa"/>
              <w:ind w:left="-120"/>
              <w:rPr>
                <w:rFonts w:asci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cstheme="minorHAnsi"/>
                <w:bCs/>
                <w:sz w:val="24"/>
                <w:szCs w:val="24"/>
              </w:rPr>
              <w:t xml:space="preserve"> </w:t>
            </w:r>
            <w:r w:rsidR="00C02C84">
              <w:rPr>
                <w:rFonts w:asciiTheme="minorHAnsi" w:cstheme="minorHAnsi"/>
                <w:bCs/>
                <w:sz w:val="24"/>
                <w:szCs w:val="24"/>
              </w:rPr>
              <w:t>4</w:t>
            </w:r>
            <w:r w:rsidR="00246376" w:rsidRPr="00B84017">
              <w:rPr>
                <w:rFonts w:asciiTheme="minorHAnsi" w:cstheme="minorHAnsi"/>
                <w:bCs/>
                <w:sz w:val="24"/>
                <w:szCs w:val="24"/>
              </w:rPr>
              <w:t>.1</w:t>
            </w:r>
            <w:r w:rsidR="00703663">
              <w:rPr>
                <w:rFonts w:asciiTheme="minorHAnsi"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2396" w:type="dxa"/>
            <w:vAlign w:val="center"/>
          </w:tcPr>
          <w:p w14:paraId="45A33093" w14:textId="77777777" w:rsidR="00246376" w:rsidRPr="00B84017" w:rsidRDefault="00246376" w:rsidP="000E6DAD">
            <w:pPr>
              <w:rPr>
                <w:rFonts w:asciiTheme="minorHAnsi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208B46D4" w14:textId="5B25001D" w:rsidR="00246376" w:rsidRPr="00B84017" w:rsidRDefault="00246376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</w:pPr>
            <w:r w:rsidRPr="00B84017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≥ 54</w:t>
            </w:r>
            <w:r w:rsidRPr="00B84017">
              <w:rPr>
                <w:rFonts w:asciiTheme="minorHAnsi" w:cstheme="minorHAnsi"/>
                <w:color w:val="EE0000"/>
                <w:sz w:val="24"/>
                <w:szCs w:val="24"/>
                <w:lang w:eastAsia="ar-SA"/>
              </w:rPr>
              <w:t xml:space="preserve"> </w:t>
            </w:r>
            <w:r w:rsidRPr="00B84017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c</w:t>
            </w:r>
            <w:r w:rsidR="00EE06E1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m</w:t>
            </w:r>
            <w:r w:rsidRPr="00B84017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 xml:space="preserve"> </w:t>
            </w:r>
            <w:r w:rsidR="00C02C84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 xml:space="preserve">ekrano </w:t>
            </w:r>
            <w:r w:rsidRPr="00B84017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įstrižainės</w:t>
            </w:r>
          </w:p>
        </w:tc>
        <w:tc>
          <w:tcPr>
            <w:tcW w:w="1974" w:type="dxa"/>
          </w:tcPr>
          <w:p w14:paraId="1A28FB2D" w14:textId="100AD5A3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31389DC1" w14:textId="7FAA4FD7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1269C2B3" w14:textId="77777777" w:rsidTr="00C02C84">
        <w:trPr>
          <w:trHeight w:val="251"/>
        </w:trPr>
        <w:tc>
          <w:tcPr>
            <w:tcW w:w="603" w:type="dxa"/>
            <w:vAlign w:val="center"/>
          </w:tcPr>
          <w:p w14:paraId="1158AC43" w14:textId="09098B35" w:rsidR="00246376" w:rsidRPr="00B84017" w:rsidRDefault="00965C21" w:rsidP="000E6DAD">
            <w:pPr>
              <w:pStyle w:val="Sraopastraipa"/>
              <w:ind w:left="-120"/>
              <w:rPr>
                <w:rFonts w:asci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cstheme="minorHAnsi"/>
                <w:bCs/>
                <w:sz w:val="24"/>
                <w:szCs w:val="24"/>
              </w:rPr>
              <w:t xml:space="preserve"> </w:t>
            </w:r>
            <w:r w:rsidR="00C02C84">
              <w:rPr>
                <w:rFonts w:asciiTheme="minorHAnsi" w:cstheme="minorHAnsi"/>
                <w:bCs/>
                <w:sz w:val="24"/>
                <w:szCs w:val="24"/>
              </w:rPr>
              <w:t>4</w:t>
            </w:r>
            <w:r w:rsidR="00246376" w:rsidRPr="00B84017">
              <w:rPr>
                <w:rFonts w:asciiTheme="minorHAnsi" w:cstheme="minorHAnsi"/>
                <w:bCs/>
                <w:sz w:val="24"/>
                <w:szCs w:val="24"/>
              </w:rPr>
              <w:t>.2</w:t>
            </w:r>
            <w:r w:rsidR="00703663">
              <w:rPr>
                <w:rFonts w:asciiTheme="minorHAnsi"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2396" w:type="dxa"/>
            <w:vAlign w:val="center"/>
          </w:tcPr>
          <w:p w14:paraId="11D547E8" w14:textId="77777777" w:rsidR="00246376" w:rsidRPr="00B84017" w:rsidRDefault="00246376" w:rsidP="000E6DAD">
            <w:pPr>
              <w:rPr>
                <w:rFonts w:asciiTheme="minorHAnsi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3E344049" w14:textId="4602898B" w:rsidR="00246376" w:rsidRPr="00B84017" w:rsidRDefault="00246376" w:rsidP="000E6DAD">
            <w:pPr>
              <w:suppressAutoHyphens/>
              <w:snapToGrid w:val="0"/>
              <w:ind w:right="-671"/>
              <w:jc w:val="both"/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</w:pPr>
            <w:r w:rsidRPr="00B84017"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  <w:t>Rezoliucija: ≥ 1920x1080</w:t>
            </w:r>
          </w:p>
        </w:tc>
        <w:tc>
          <w:tcPr>
            <w:tcW w:w="1974" w:type="dxa"/>
          </w:tcPr>
          <w:p w14:paraId="7593026A" w14:textId="070A7FFC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23D08ACE" w14:textId="7275FC3A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76ACA22C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4E29CFB7" w14:textId="5CEC59C8" w:rsidR="00246376" w:rsidRPr="00B84017" w:rsidRDefault="00C02C84" w:rsidP="000E6DAD">
            <w:pPr>
              <w:pStyle w:val="Sraopastraipa"/>
              <w:ind w:left="0"/>
              <w:rPr>
                <w:rFonts w:asci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cstheme="minorHAnsi"/>
                <w:bCs/>
                <w:sz w:val="24"/>
                <w:szCs w:val="24"/>
              </w:rPr>
              <w:t>4</w:t>
            </w:r>
            <w:r w:rsidR="00246376" w:rsidRPr="00B84017">
              <w:rPr>
                <w:rFonts w:asciiTheme="minorHAnsi" w:cstheme="minorHAnsi"/>
                <w:bCs/>
                <w:sz w:val="24"/>
                <w:szCs w:val="24"/>
              </w:rPr>
              <w:t>.3</w:t>
            </w:r>
            <w:r w:rsidR="00703663">
              <w:rPr>
                <w:rFonts w:asciiTheme="minorHAnsi"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2396" w:type="dxa"/>
            <w:vAlign w:val="center"/>
          </w:tcPr>
          <w:p w14:paraId="351280BD" w14:textId="77777777" w:rsidR="00246376" w:rsidRPr="00B84017" w:rsidRDefault="00246376" w:rsidP="000E6DAD">
            <w:pPr>
              <w:rPr>
                <w:rFonts w:asciiTheme="minorHAnsi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21E1A3A9" w14:textId="12D7F615" w:rsidR="00246376" w:rsidRPr="00B84017" w:rsidRDefault="0069159B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Theme="minorHAnsi" w:cstheme="minorHAnsi"/>
                <w:bCs/>
                <w:sz w:val="24"/>
                <w:szCs w:val="24"/>
              </w:rPr>
              <w:t>N</w:t>
            </w:r>
            <w:r w:rsidR="00246376" w:rsidRPr="00B84017">
              <w:rPr>
                <w:rFonts w:asciiTheme="minorHAnsi" w:cstheme="minorHAnsi"/>
                <w:bCs/>
                <w:sz w:val="24"/>
                <w:szCs w:val="24"/>
              </w:rPr>
              <w:t>ulenkiamas į horizontalią padėtį transportavimo metu</w:t>
            </w:r>
          </w:p>
        </w:tc>
        <w:tc>
          <w:tcPr>
            <w:tcW w:w="1974" w:type="dxa"/>
          </w:tcPr>
          <w:p w14:paraId="68504B6E" w14:textId="4240373F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6B6AAE46" w14:textId="7BFEDF0E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2675E8" w:rsidRPr="00B84017" w14:paraId="756F3C15" w14:textId="77777777" w:rsidTr="000B10E7">
        <w:trPr>
          <w:trHeight w:val="531"/>
        </w:trPr>
        <w:tc>
          <w:tcPr>
            <w:tcW w:w="603" w:type="dxa"/>
            <w:vAlign w:val="center"/>
          </w:tcPr>
          <w:p w14:paraId="0F7847B6" w14:textId="59BD70CA" w:rsidR="002675E8" w:rsidRDefault="002675E8" w:rsidP="002675E8">
            <w:pPr>
              <w:pStyle w:val="Sraopastraipa"/>
              <w:numPr>
                <w:ilvl w:val="0"/>
                <w:numId w:val="4"/>
              </w:numPr>
              <w:rPr>
                <w:rFonts w:cstheme="minorHAnsi"/>
                <w:bCs/>
              </w:rPr>
            </w:pPr>
          </w:p>
        </w:tc>
        <w:tc>
          <w:tcPr>
            <w:tcW w:w="2396" w:type="dxa"/>
            <w:vAlign w:val="center"/>
          </w:tcPr>
          <w:p w14:paraId="1463C8B8" w14:textId="1AE480AE" w:rsidR="002675E8" w:rsidRPr="00B84017" w:rsidRDefault="002675E8" w:rsidP="000E6DAD">
            <w:pPr>
              <w:rPr>
                <w:rFonts w:cstheme="minorHAnsi"/>
                <w:lang w:eastAsia="lt-LT"/>
              </w:rPr>
            </w:pP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V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aldymo monitorius</w:t>
            </w:r>
          </w:p>
        </w:tc>
        <w:tc>
          <w:tcPr>
            <w:tcW w:w="6751" w:type="dxa"/>
            <w:gridSpan w:val="3"/>
          </w:tcPr>
          <w:p w14:paraId="0C640DB9" w14:textId="77777777" w:rsidR="002675E8" w:rsidRPr="00B84017" w:rsidRDefault="002675E8" w:rsidP="000E6DAD">
            <w:pPr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064B46" w:rsidRPr="00B84017" w14:paraId="2DD9D9B1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615AA54E" w14:textId="561E6BD0" w:rsidR="00246376" w:rsidRPr="00B84017" w:rsidRDefault="00246376" w:rsidP="002675E8">
            <w:pPr>
              <w:pStyle w:val="Sraopastraipa"/>
              <w:numPr>
                <w:ilvl w:val="1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6D849300" w14:textId="42142BE3" w:rsidR="00246376" w:rsidRPr="00EE06E1" w:rsidRDefault="00246376" w:rsidP="000E6DAD">
            <w:pPr>
              <w:rPr>
                <w:rFonts w:asciiTheme="minorHAnsi" w:cstheme="minorHAnsi"/>
                <w:sz w:val="24"/>
                <w:szCs w:val="24"/>
                <w:lang w:val="en-US" w:eastAsia="lt-LT"/>
              </w:rPr>
            </w:pPr>
          </w:p>
        </w:tc>
        <w:tc>
          <w:tcPr>
            <w:tcW w:w="2825" w:type="dxa"/>
          </w:tcPr>
          <w:p w14:paraId="1208615C" w14:textId="26A7A91C" w:rsidR="00C02C84" w:rsidRPr="00C02C84" w:rsidRDefault="00246376" w:rsidP="000E6DAD">
            <w:pPr>
              <w:suppressAutoHyphens/>
              <w:snapToGrid w:val="0"/>
              <w:jc w:val="both"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≥ 30 cm ekrano įstrižainės</w:t>
            </w:r>
          </w:p>
        </w:tc>
        <w:tc>
          <w:tcPr>
            <w:tcW w:w="1974" w:type="dxa"/>
          </w:tcPr>
          <w:p w14:paraId="668BD1B9" w14:textId="74F076E7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1CF9951A" w14:textId="714AEF06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C02C84" w14:paraId="62327306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363618D1" w14:textId="1510E4AF" w:rsidR="00C02C84" w:rsidRPr="00C02C84" w:rsidRDefault="00C02C84" w:rsidP="00C02C84">
            <w:pPr>
              <w:pStyle w:val="Sraopastraipa"/>
              <w:ind w:left="22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sz w:val="24"/>
                <w:szCs w:val="24"/>
              </w:rPr>
              <w:t>5</w:t>
            </w:r>
            <w:r w:rsidRPr="00C02C84">
              <w:rPr>
                <w:rFonts w:ascii="Calibri" w:hAnsi="Calibri" w:cs="Calibri"/>
                <w:bCs/>
                <w:sz w:val="24"/>
                <w:szCs w:val="24"/>
              </w:rPr>
              <w:t>.</w:t>
            </w:r>
            <w:r w:rsidR="002675E8">
              <w:rPr>
                <w:rFonts w:ascii="Calibri" w:hAnsi="Calibri" w:cs="Calibri"/>
                <w:bCs/>
                <w:sz w:val="24"/>
                <w:szCs w:val="24"/>
              </w:rPr>
              <w:t>2</w:t>
            </w:r>
            <w:r w:rsidRPr="00C02C84">
              <w:rPr>
                <w:rFonts w:ascii="Calibri" w:hAnsi="Calibri" w:cs="Calibri"/>
                <w:bCs/>
                <w:sz w:val="24"/>
                <w:szCs w:val="24"/>
              </w:rPr>
              <w:t>.</w:t>
            </w:r>
          </w:p>
        </w:tc>
        <w:tc>
          <w:tcPr>
            <w:tcW w:w="2396" w:type="dxa"/>
            <w:vAlign w:val="center"/>
          </w:tcPr>
          <w:p w14:paraId="5462D4DA" w14:textId="77777777" w:rsidR="00C02C84" w:rsidRPr="00C02C84" w:rsidRDefault="00C02C84" w:rsidP="00C02C84">
            <w:pPr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5BFE8416" w14:textId="6F345B02" w:rsidR="00C02C84" w:rsidRDefault="00C02C84" w:rsidP="00C02C84">
            <w:pPr>
              <w:suppressAutoHyphens/>
              <w:snapToGrid w:val="0"/>
              <w:jc w:val="both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  <w:t xml:space="preserve">Monitoriaus tipas: lietimui jautrus </w:t>
            </w:r>
            <w:r w:rsidR="00763206"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  <w:t xml:space="preserve">arba lietimui nejautrus 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  <w:t xml:space="preserve">ekranas </w:t>
            </w:r>
          </w:p>
          <w:p w14:paraId="6E8CA19C" w14:textId="78B3C1B0" w:rsidR="00C02C84" w:rsidRPr="00C02C84" w:rsidRDefault="00C02C84" w:rsidP="00C02C84">
            <w:pPr>
              <w:suppressAutoHyphens/>
              <w:snapToGrid w:val="0"/>
              <w:jc w:val="both"/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  <w:r w:rsidRPr="00C02C84">
              <w:rPr>
                <w:rFonts w:ascii="Calibri" w:eastAsia="Times New Roman" w:hAnsi="Calibri" w:cs="Calibri"/>
                <w:sz w:val="24"/>
                <w:szCs w:val="24"/>
                <w:highlight w:val="yellow"/>
                <w:lang w:eastAsia="lt-LT"/>
              </w:rPr>
              <w:lastRenderedPageBreak/>
              <w:t>(</w:t>
            </w:r>
            <w:r w:rsidRPr="00C02C84">
              <w:rPr>
                <w:rFonts w:ascii="Calibri" w:eastAsia="Times New Roman" w:hAnsi="Calibri" w:cs="Calibri"/>
                <w:b/>
                <w:bCs/>
                <w:sz w:val="24"/>
                <w:szCs w:val="24"/>
                <w:highlight w:val="yellow"/>
                <w:lang w:eastAsia="lt-LT"/>
              </w:rPr>
              <w:t>kokybinis kriterijus:</w:t>
            </w:r>
            <w:r w:rsidRPr="00C02C84">
              <w:rPr>
                <w:rFonts w:ascii="Calibri" w:eastAsia="Times New Roman" w:hAnsi="Calibri" w:cs="Calibri"/>
                <w:sz w:val="24"/>
                <w:szCs w:val="24"/>
                <w:highlight w:val="yellow"/>
                <w:lang w:eastAsia="lt-LT"/>
              </w:rPr>
              <w:t xml:space="preserve"> pasiūlius valdymo monitorių su lietimui jautriu ekranu pasiūlymui bus skiriami papildomi balai)</w:t>
            </w:r>
          </w:p>
        </w:tc>
        <w:tc>
          <w:tcPr>
            <w:tcW w:w="1974" w:type="dxa"/>
          </w:tcPr>
          <w:p w14:paraId="2420C586" w14:textId="531865A6" w:rsidR="00C02C84" w:rsidRPr="00C02C84" w:rsidRDefault="00C02C84" w:rsidP="00C02C84">
            <w:pPr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</w:pPr>
            <w:r w:rsidRPr="00297F9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lastRenderedPageBreak/>
              <w:t>(pildo tiekėjas)</w:t>
            </w:r>
          </w:p>
        </w:tc>
        <w:tc>
          <w:tcPr>
            <w:tcW w:w="1952" w:type="dxa"/>
          </w:tcPr>
          <w:p w14:paraId="1846763B" w14:textId="6A0064B3" w:rsidR="00C02C84" w:rsidRPr="00C02C84" w:rsidRDefault="00C02C84" w:rsidP="00C02C84">
            <w:pPr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</w:pPr>
            <w:r w:rsidRPr="00297F9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0F6E77EE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46281C1E" w14:textId="5FDACBAB" w:rsidR="00246376" w:rsidRPr="00B84017" w:rsidRDefault="00965C21" w:rsidP="007A5764">
            <w:pPr>
              <w:pStyle w:val="Sraopastraipa"/>
              <w:tabs>
                <w:tab w:val="left" w:pos="150"/>
              </w:tabs>
              <w:ind w:left="-262"/>
              <w:rPr>
                <w:rFonts w:asci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cstheme="minorHAnsi"/>
                <w:bCs/>
                <w:sz w:val="24"/>
                <w:szCs w:val="24"/>
              </w:rPr>
              <w:t xml:space="preserve">    </w:t>
            </w:r>
            <w:r w:rsidR="00763206">
              <w:rPr>
                <w:rFonts w:asciiTheme="minorHAnsi" w:cstheme="minorHAnsi"/>
                <w:bCs/>
                <w:sz w:val="24"/>
                <w:szCs w:val="24"/>
              </w:rPr>
              <w:t>5</w:t>
            </w:r>
            <w:r w:rsidR="00246376" w:rsidRPr="00B84017">
              <w:rPr>
                <w:rFonts w:asciiTheme="minorHAnsi" w:cstheme="minorHAnsi"/>
                <w:bCs/>
                <w:sz w:val="24"/>
                <w:szCs w:val="24"/>
              </w:rPr>
              <w:t>.</w:t>
            </w:r>
            <w:r w:rsidR="002675E8">
              <w:rPr>
                <w:rFonts w:asciiTheme="minorHAnsi" w:cstheme="minorHAnsi"/>
                <w:bCs/>
                <w:sz w:val="24"/>
                <w:szCs w:val="24"/>
              </w:rPr>
              <w:t>3</w:t>
            </w:r>
            <w:r w:rsidR="00703663">
              <w:rPr>
                <w:rFonts w:asciiTheme="minorHAnsi"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2396" w:type="dxa"/>
            <w:vAlign w:val="center"/>
          </w:tcPr>
          <w:p w14:paraId="0BCB96CC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1C64D92B" w14:textId="2BCD03C9" w:rsidR="00246376" w:rsidRPr="00B84017" w:rsidRDefault="00246376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  <w:lang w:val="en-US" w:eastAsia="ar-SA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TGC (angliškai: Time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Gain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Compensation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) kreivės reguliavimas valdymo panelėje arba </w:t>
            </w:r>
            <w:r w:rsidR="00763206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lietimui jautriame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ekrane.</w:t>
            </w:r>
          </w:p>
        </w:tc>
        <w:tc>
          <w:tcPr>
            <w:tcW w:w="1974" w:type="dxa"/>
          </w:tcPr>
          <w:p w14:paraId="63EBFDEB" w14:textId="51AB5526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6F78FC28" w14:textId="62CCA9BF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578F99E3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34AAEDD6" w14:textId="6D73CAEB" w:rsidR="00246376" w:rsidRPr="00B84017" w:rsidRDefault="00965C21" w:rsidP="000E6DAD">
            <w:pPr>
              <w:pStyle w:val="Sraopastraipa"/>
              <w:ind w:left="-120"/>
              <w:rPr>
                <w:rFonts w:asci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cstheme="minorHAnsi"/>
                <w:bCs/>
                <w:sz w:val="24"/>
                <w:szCs w:val="24"/>
              </w:rPr>
              <w:t xml:space="preserve"> </w:t>
            </w:r>
            <w:r w:rsidR="00763206">
              <w:rPr>
                <w:rFonts w:asciiTheme="minorHAnsi" w:cstheme="minorHAnsi"/>
                <w:bCs/>
                <w:sz w:val="24"/>
                <w:szCs w:val="24"/>
              </w:rPr>
              <w:t>5</w:t>
            </w:r>
            <w:r w:rsidR="00246376" w:rsidRPr="00B84017">
              <w:rPr>
                <w:rFonts w:asciiTheme="minorHAnsi" w:cstheme="minorHAnsi"/>
                <w:bCs/>
                <w:sz w:val="24"/>
                <w:szCs w:val="24"/>
              </w:rPr>
              <w:t>.</w:t>
            </w:r>
            <w:r w:rsidR="002675E8">
              <w:rPr>
                <w:rFonts w:asciiTheme="minorHAnsi" w:cstheme="minorHAnsi"/>
                <w:bCs/>
                <w:sz w:val="24"/>
                <w:szCs w:val="24"/>
              </w:rPr>
              <w:t>4</w:t>
            </w:r>
            <w:r w:rsidR="00703663">
              <w:rPr>
                <w:rFonts w:asciiTheme="minorHAnsi"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2396" w:type="dxa"/>
            <w:vAlign w:val="center"/>
          </w:tcPr>
          <w:p w14:paraId="1C730722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03E55568" w14:textId="5A66EE1C" w:rsidR="00246376" w:rsidRPr="004C33B4" w:rsidRDefault="00246376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  <w:lang w:eastAsia="ar-SA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Skaitmeninė klaviatūra arba klaviatūra valdymo panelėje.</w:t>
            </w:r>
          </w:p>
        </w:tc>
        <w:tc>
          <w:tcPr>
            <w:tcW w:w="1974" w:type="dxa"/>
          </w:tcPr>
          <w:p w14:paraId="100A3726" w14:textId="50DCB5DA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72F26167" w14:textId="34E2D819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1D7312F4" w14:textId="77777777" w:rsidTr="00FB2537">
        <w:trPr>
          <w:trHeight w:val="531"/>
        </w:trPr>
        <w:tc>
          <w:tcPr>
            <w:tcW w:w="603" w:type="dxa"/>
            <w:vAlign w:val="center"/>
          </w:tcPr>
          <w:p w14:paraId="3261FF6D" w14:textId="2464B4A2" w:rsidR="00064B46" w:rsidRDefault="00064B46" w:rsidP="00064B46">
            <w:pPr>
              <w:pStyle w:val="Sraopastraipa"/>
              <w:numPr>
                <w:ilvl w:val="0"/>
                <w:numId w:val="4"/>
              </w:numPr>
              <w:rPr>
                <w:rFonts w:cstheme="minorHAnsi"/>
                <w:bCs/>
              </w:rPr>
            </w:pPr>
          </w:p>
        </w:tc>
        <w:tc>
          <w:tcPr>
            <w:tcW w:w="2396" w:type="dxa"/>
            <w:vAlign w:val="center"/>
          </w:tcPr>
          <w:p w14:paraId="7490B73C" w14:textId="51FA6E9E" w:rsidR="00064B46" w:rsidRPr="00064B46" w:rsidRDefault="00064B4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064B46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Sistemos valdymo pultas</w:t>
            </w:r>
          </w:p>
        </w:tc>
        <w:tc>
          <w:tcPr>
            <w:tcW w:w="6751" w:type="dxa"/>
            <w:gridSpan w:val="3"/>
          </w:tcPr>
          <w:p w14:paraId="4685FE21" w14:textId="77777777" w:rsidR="00064B46" w:rsidRPr="00B84017" w:rsidRDefault="00064B46" w:rsidP="000E6DAD">
            <w:pPr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064B46" w:rsidRPr="00B84017" w14:paraId="2D3C95B8" w14:textId="0ECA25BB" w:rsidTr="00C02C84">
        <w:trPr>
          <w:trHeight w:val="531"/>
        </w:trPr>
        <w:tc>
          <w:tcPr>
            <w:tcW w:w="603" w:type="dxa"/>
            <w:vAlign w:val="center"/>
          </w:tcPr>
          <w:p w14:paraId="2181BBE3" w14:textId="096039C0" w:rsidR="00246376" w:rsidRPr="00B84017" w:rsidRDefault="00246376" w:rsidP="00064B46">
            <w:pPr>
              <w:pStyle w:val="Sraopastraipa"/>
              <w:numPr>
                <w:ilvl w:val="1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0911ACA4" w14:textId="228EE7C9" w:rsidR="00246376" w:rsidRPr="00B84017" w:rsidRDefault="00246376" w:rsidP="000E6DAD">
            <w:pPr>
              <w:rPr>
                <w:rFonts w:asciiTheme="minorHAnsi" w:cstheme="minorHAnsi"/>
                <w:b/>
                <w:sz w:val="24"/>
                <w:szCs w:val="24"/>
              </w:rPr>
            </w:pPr>
          </w:p>
        </w:tc>
        <w:tc>
          <w:tcPr>
            <w:tcW w:w="2825" w:type="dxa"/>
          </w:tcPr>
          <w:p w14:paraId="0618B366" w14:textId="1E3C05DB" w:rsidR="00246376" w:rsidRPr="00B84017" w:rsidRDefault="00246376" w:rsidP="000E6DA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Reguliuojamas valdymo pulto aukš</w:t>
            </w:r>
            <w:r w:rsidR="00380FD9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tis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r w:rsidR="00BE16FA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ne mažiau kaip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15 cm</w:t>
            </w:r>
          </w:p>
        </w:tc>
        <w:tc>
          <w:tcPr>
            <w:tcW w:w="1974" w:type="dxa"/>
          </w:tcPr>
          <w:p w14:paraId="7CA6FCC9" w14:textId="616905E0" w:rsidR="00246376" w:rsidRPr="00B84017" w:rsidRDefault="00246376" w:rsidP="000E6DA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7C1631F9" w14:textId="151358EA" w:rsidR="00246376" w:rsidRPr="00B84017" w:rsidRDefault="00246376" w:rsidP="000E6DA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487F069D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1DC7AC5A" w14:textId="7DF2EC76" w:rsidR="00246376" w:rsidRPr="00B84017" w:rsidRDefault="00246376" w:rsidP="00064B46">
            <w:pPr>
              <w:pStyle w:val="Sraopastraipa"/>
              <w:numPr>
                <w:ilvl w:val="1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102BCDE4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7B866B75" w14:textId="41560D23" w:rsidR="00246376" w:rsidRPr="00B84017" w:rsidRDefault="00246376" w:rsidP="000E6DAD">
            <w:pPr>
              <w:rPr>
                <w:rFonts w:asciiTheme="minorHAnsi" w:cstheme="minorHAnsi"/>
                <w:sz w:val="24"/>
                <w:szCs w:val="24"/>
                <w:lang w:eastAsia="ar-SA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Valdymo pulto pasukimas į šonus ±45°</w:t>
            </w:r>
          </w:p>
        </w:tc>
        <w:tc>
          <w:tcPr>
            <w:tcW w:w="1974" w:type="dxa"/>
          </w:tcPr>
          <w:p w14:paraId="6ED55A37" w14:textId="0E67F3B1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09F2F3C8" w14:textId="6B308FBB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7B5D529F" w14:textId="7A8822C0" w:rsidTr="00C02C84">
        <w:trPr>
          <w:trHeight w:val="173"/>
        </w:trPr>
        <w:tc>
          <w:tcPr>
            <w:tcW w:w="603" w:type="dxa"/>
            <w:vAlign w:val="center"/>
          </w:tcPr>
          <w:p w14:paraId="08488080" w14:textId="77777777" w:rsidR="00246376" w:rsidRPr="00B84017" w:rsidRDefault="00246376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60765B01" w14:textId="3E678AE5" w:rsidR="00246376" w:rsidRPr="00B84017" w:rsidRDefault="00246376" w:rsidP="000E6DA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Aktyvios jungtys davikliams </w:t>
            </w:r>
          </w:p>
        </w:tc>
        <w:tc>
          <w:tcPr>
            <w:tcW w:w="2825" w:type="dxa"/>
          </w:tcPr>
          <w:p w14:paraId="378E3185" w14:textId="2162D147" w:rsidR="00246376" w:rsidRPr="00B84017" w:rsidRDefault="00246376" w:rsidP="000E6DA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≥ 4</w:t>
            </w:r>
          </w:p>
        </w:tc>
        <w:tc>
          <w:tcPr>
            <w:tcW w:w="1974" w:type="dxa"/>
          </w:tcPr>
          <w:p w14:paraId="650E9454" w14:textId="1628781F" w:rsidR="00246376" w:rsidRPr="00B84017" w:rsidRDefault="00246376" w:rsidP="000E6DA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53AA2559" w14:textId="2994EEF1" w:rsidR="00246376" w:rsidRPr="00B84017" w:rsidRDefault="00246376" w:rsidP="000E6DA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7DEC77DB" w14:textId="41679C13" w:rsidTr="00C02C84">
        <w:trPr>
          <w:trHeight w:val="355"/>
        </w:trPr>
        <w:tc>
          <w:tcPr>
            <w:tcW w:w="603" w:type="dxa"/>
            <w:vAlign w:val="center"/>
          </w:tcPr>
          <w:p w14:paraId="4637A47C" w14:textId="77777777" w:rsidR="00246376" w:rsidRPr="00B84017" w:rsidRDefault="00246376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5FADF34D" w14:textId="25485054" w:rsidR="00246376" w:rsidRPr="00B84017" w:rsidRDefault="00246376" w:rsidP="000E6DA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Skaitmeninio signalo jungtis papildomam monitoriui</w:t>
            </w:r>
          </w:p>
        </w:tc>
        <w:tc>
          <w:tcPr>
            <w:tcW w:w="2825" w:type="dxa"/>
          </w:tcPr>
          <w:p w14:paraId="2F5BAB0A" w14:textId="6703508E" w:rsidR="00246376" w:rsidRPr="00B84017" w:rsidRDefault="00246376" w:rsidP="000E6DAD">
            <w:pPr>
              <w:rPr>
                <w:rFonts w:asciiTheme="minorHAnsi" w:cstheme="minorHAnsi"/>
                <w:b/>
                <w:sz w:val="24"/>
                <w:szCs w:val="24"/>
              </w:rPr>
            </w:pP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DisplayPort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arba HDMI arba lygiavertės</w:t>
            </w:r>
          </w:p>
        </w:tc>
        <w:tc>
          <w:tcPr>
            <w:tcW w:w="1974" w:type="dxa"/>
          </w:tcPr>
          <w:p w14:paraId="6ABD5ED8" w14:textId="1635AE62" w:rsidR="00246376" w:rsidRPr="00B84017" w:rsidRDefault="00246376" w:rsidP="000E6DAD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3EDB6F73" w14:textId="246FA764" w:rsidR="00246376" w:rsidRPr="00B84017" w:rsidRDefault="00246376" w:rsidP="000E6DAD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10ED3856" w14:textId="034F73DC" w:rsidTr="00C02C84">
        <w:trPr>
          <w:trHeight w:val="531"/>
        </w:trPr>
        <w:tc>
          <w:tcPr>
            <w:tcW w:w="603" w:type="dxa"/>
            <w:vAlign w:val="center"/>
          </w:tcPr>
          <w:p w14:paraId="73BF0245" w14:textId="77777777" w:rsidR="00246376" w:rsidRPr="00B84017" w:rsidRDefault="00246376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01C6F8B2" w14:textId="623E77E3" w:rsidR="00246376" w:rsidRPr="00B84017" w:rsidRDefault="00246376" w:rsidP="000E6DA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Maksimalus vaizduojamas (skenuojamas) gylis</w:t>
            </w:r>
          </w:p>
        </w:tc>
        <w:tc>
          <w:tcPr>
            <w:tcW w:w="2825" w:type="dxa"/>
          </w:tcPr>
          <w:p w14:paraId="493F803B" w14:textId="05364788" w:rsidR="00246376" w:rsidRPr="00B84017" w:rsidRDefault="00246376" w:rsidP="000E6DAD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≥ 40 cm</w:t>
            </w:r>
          </w:p>
        </w:tc>
        <w:tc>
          <w:tcPr>
            <w:tcW w:w="1974" w:type="dxa"/>
          </w:tcPr>
          <w:p w14:paraId="242740CA" w14:textId="0C9440B3" w:rsidR="00246376" w:rsidRPr="00B84017" w:rsidRDefault="00246376" w:rsidP="000E6DA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1A1C73AD" w14:textId="2E82DD22" w:rsidR="00246376" w:rsidRPr="00B84017" w:rsidRDefault="00246376" w:rsidP="000E6DA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6D4EFFC8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3A3C52EB" w14:textId="77777777" w:rsidR="00246376" w:rsidRPr="00B84017" w:rsidRDefault="00246376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3745DB36" w14:textId="118A2359" w:rsidR="00246376" w:rsidRPr="00B84017" w:rsidRDefault="00246376" w:rsidP="000E6DAD">
            <w:pPr>
              <w:rPr>
                <w:rFonts w:asciiTheme="minorHAnsi" w:cstheme="minorHAnsi"/>
                <w:sz w:val="24"/>
                <w:szCs w:val="24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Maksimali kadrų juostos atmintis</w:t>
            </w:r>
          </w:p>
        </w:tc>
        <w:tc>
          <w:tcPr>
            <w:tcW w:w="2825" w:type="dxa"/>
          </w:tcPr>
          <w:p w14:paraId="0DF7784B" w14:textId="0E62EE1F" w:rsidR="00246376" w:rsidRPr="00B84017" w:rsidRDefault="00246376" w:rsidP="000E6DA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≥ 2 000 kadrų arba ≥ 1 GB arba ≥ 300 s.</w:t>
            </w:r>
          </w:p>
        </w:tc>
        <w:tc>
          <w:tcPr>
            <w:tcW w:w="1974" w:type="dxa"/>
          </w:tcPr>
          <w:p w14:paraId="69CE8845" w14:textId="0C303C91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334EB3A8" w14:textId="2D64AC29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0AF2251B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70EA205C" w14:textId="77777777" w:rsidR="00246376" w:rsidRPr="00B84017" w:rsidRDefault="00246376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60E86773" w14:textId="2FFE6E77" w:rsidR="00246376" w:rsidRPr="00B84017" w:rsidRDefault="00246376" w:rsidP="000E6DAD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Kadrų dažnis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doplerio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režime</w:t>
            </w:r>
          </w:p>
        </w:tc>
        <w:tc>
          <w:tcPr>
            <w:tcW w:w="2825" w:type="dxa"/>
          </w:tcPr>
          <w:p w14:paraId="4ED594B2" w14:textId="6CA0C68B" w:rsidR="00246376" w:rsidRPr="00B84017" w:rsidRDefault="00246376" w:rsidP="000E6DAD">
            <w:pPr>
              <w:suppressAutoHyphens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≥ 200 kadrų/sek.</w:t>
            </w:r>
          </w:p>
        </w:tc>
        <w:tc>
          <w:tcPr>
            <w:tcW w:w="1974" w:type="dxa"/>
          </w:tcPr>
          <w:p w14:paraId="72B65C68" w14:textId="0A192ABB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590409A0" w14:textId="68078EDE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5AEE9E12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5D4F4F01" w14:textId="77777777" w:rsidR="00246376" w:rsidRPr="00B84017" w:rsidRDefault="00246376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4696D1D9" w14:textId="4EE0A55E" w:rsidR="00246376" w:rsidRPr="00B84017" w:rsidRDefault="00246376" w:rsidP="000E6DAD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Maksimalus pulsų dažnis spalvinio ir spektrinio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doplerio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režimuose</w:t>
            </w:r>
          </w:p>
        </w:tc>
        <w:tc>
          <w:tcPr>
            <w:tcW w:w="2825" w:type="dxa"/>
          </w:tcPr>
          <w:p w14:paraId="22FD4EAC" w14:textId="6EEDB18A" w:rsidR="00246376" w:rsidRPr="00B84017" w:rsidRDefault="00246376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≥ 30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kHz</w:t>
            </w:r>
            <w:proofErr w:type="spellEnd"/>
          </w:p>
        </w:tc>
        <w:tc>
          <w:tcPr>
            <w:tcW w:w="1974" w:type="dxa"/>
          </w:tcPr>
          <w:p w14:paraId="6ABFD1FB" w14:textId="4B6B05AC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5BE77E8C" w14:textId="0D612209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38F62448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6E4E894C" w14:textId="77777777" w:rsidR="00246376" w:rsidRPr="00B84017" w:rsidRDefault="00246376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55F60CDD" w14:textId="5C6270A7" w:rsidR="00246376" w:rsidRPr="00B84017" w:rsidRDefault="00246376" w:rsidP="000E6DAD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Sistemos palaikomų daviklių dažnio diapazonas </w:t>
            </w:r>
          </w:p>
        </w:tc>
        <w:tc>
          <w:tcPr>
            <w:tcW w:w="2825" w:type="dxa"/>
          </w:tcPr>
          <w:p w14:paraId="5B58559F" w14:textId="6B133EF0" w:rsidR="00246376" w:rsidRPr="00B84017" w:rsidRDefault="00703663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Ne siauresnis kaip n</w:t>
            </w:r>
            <w:r w:rsidR="00246376"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uo 1 iki 21 MHz</w:t>
            </w:r>
          </w:p>
        </w:tc>
        <w:tc>
          <w:tcPr>
            <w:tcW w:w="1974" w:type="dxa"/>
          </w:tcPr>
          <w:p w14:paraId="66D99EB5" w14:textId="2BD95D39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45AA7FD0" w14:textId="6BE0343E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0068B" w:rsidRPr="00B84017" w14:paraId="07F1B7A3" w14:textId="77777777" w:rsidTr="00545A76">
        <w:trPr>
          <w:trHeight w:val="247"/>
        </w:trPr>
        <w:tc>
          <w:tcPr>
            <w:tcW w:w="603" w:type="dxa"/>
            <w:vAlign w:val="center"/>
          </w:tcPr>
          <w:p w14:paraId="1F253F4C" w14:textId="77777777" w:rsidR="00A0068B" w:rsidRPr="00B84017" w:rsidRDefault="00A0068B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72FA0E9D" w14:textId="593994EE" w:rsidR="00A0068B" w:rsidRPr="00B84017" w:rsidRDefault="00A0068B" w:rsidP="000E6DAD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Skenavimo režimai</w:t>
            </w:r>
          </w:p>
        </w:tc>
        <w:tc>
          <w:tcPr>
            <w:tcW w:w="6751" w:type="dxa"/>
            <w:gridSpan w:val="3"/>
          </w:tcPr>
          <w:p w14:paraId="104025AA" w14:textId="622AB186" w:rsidR="00A0068B" w:rsidRPr="00B84017" w:rsidRDefault="00A0068B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</w:p>
        </w:tc>
      </w:tr>
      <w:tr w:rsidR="00592FF3" w:rsidRPr="00B84017" w14:paraId="5F103D25" w14:textId="77777777" w:rsidTr="00C02C84">
        <w:trPr>
          <w:trHeight w:val="247"/>
        </w:trPr>
        <w:tc>
          <w:tcPr>
            <w:tcW w:w="603" w:type="dxa"/>
            <w:vAlign w:val="center"/>
          </w:tcPr>
          <w:p w14:paraId="340DB4F5" w14:textId="77777777" w:rsidR="00592FF3" w:rsidRPr="00A0068B" w:rsidRDefault="00592FF3" w:rsidP="00592FF3">
            <w:pPr>
              <w:rPr>
                <w:rFonts w:cstheme="minorHAnsi"/>
                <w:bCs/>
              </w:rPr>
            </w:pPr>
          </w:p>
        </w:tc>
        <w:tc>
          <w:tcPr>
            <w:tcW w:w="2396" w:type="dxa"/>
          </w:tcPr>
          <w:p w14:paraId="0CE3DDB2" w14:textId="77777777" w:rsidR="00592FF3" w:rsidRPr="00B84017" w:rsidRDefault="00592FF3" w:rsidP="00592FF3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825" w:type="dxa"/>
          </w:tcPr>
          <w:p w14:paraId="1CBCA79B" w14:textId="3F34A856" w:rsidR="00592FF3" w:rsidRPr="00B84017" w:rsidRDefault="00592FF3" w:rsidP="00592FF3">
            <w:pPr>
              <w:suppressAutoHyphens/>
              <w:snapToGrid w:val="0"/>
              <w:jc w:val="both"/>
              <w:rPr>
                <w:rFonts w:eastAsia="Times New Roman" w:cstheme="minorHAnsi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1. 2D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arba lygiavertis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</w:t>
            </w:r>
          </w:p>
        </w:tc>
        <w:tc>
          <w:tcPr>
            <w:tcW w:w="1974" w:type="dxa"/>
          </w:tcPr>
          <w:p w14:paraId="0C76AE68" w14:textId="55B02F37" w:rsidR="00592FF3" w:rsidRPr="00B84017" w:rsidRDefault="00592FF3" w:rsidP="00592FF3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C62E93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400D7362" w14:textId="631037A1" w:rsidR="00592FF3" w:rsidRPr="00B84017" w:rsidRDefault="00592FF3" w:rsidP="00592FF3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C62E93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308C3B93" w14:textId="77777777" w:rsidTr="00C02C84">
        <w:trPr>
          <w:trHeight w:val="352"/>
        </w:trPr>
        <w:tc>
          <w:tcPr>
            <w:tcW w:w="603" w:type="dxa"/>
            <w:vAlign w:val="center"/>
          </w:tcPr>
          <w:p w14:paraId="0C15443A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26E71F5E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0BAB18C4" w14:textId="10A6BC51" w:rsidR="00246376" w:rsidRPr="00B84017" w:rsidRDefault="00246376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2. Trapecinis vaizdavimas,</w:t>
            </w:r>
          </w:p>
        </w:tc>
        <w:tc>
          <w:tcPr>
            <w:tcW w:w="1974" w:type="dxa"/>
          </w:tcPr>
          <w:p w14:paraId="3DE1D2D9" w14:textId="7C637007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1B6298CA" w14:textId="482240AB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1E07A3CA" w14:textId="77777777" w:rsidTr="00C02C84">
        <w:trPr>
          <w:trHeight w:val="272"/>
        </w:trPr>
        <w:tc>
          <w:tcPr>
            <w:tcW w:w="603" w:type="dxa"/>
            <w:vAlign w:val="center"/>
          </w:tcPr>
          <w:p w14:paraId="49EF6389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7FCA5F80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11BE9E73" w14:textId="679328E5" w:rsidR="00246376" w:rsidRPr="00B84017" w:rsidRDefault="00246376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3. Spalvinis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dopleris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</w:t>
            </w:r>
          </w:p>
        </w:tc>
        <w:tc>
          <w:tcPr>
            <w:tcW w:w="1974" w:type="dxa"/>
          </w:tcPr>
          <w:p w14:paraId="58D15973" w14:textId="7F12444B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7261690A" w14:textId="62A0DA3A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5A6C29F8" w14:textId="77777777" w:rsidTr="00C02C84">
        <w:trPr>
          <w:trHeight w:val="275"/>
        </w:trPr>
        <w:tc>
          <w:tcPr>
            <w:tcW w:w="603" w:type="dxa"/>
            <w:vAlign w:val="center"/>
          </w:tcPr>
          <w:p w14:paraId="50A5F736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0A09BC0B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327FBB47" w14:textId="1394BF3F" w:rsidR="00246376" w:rsidRPr="00B84017" w:rsidRDefault="00246376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4. Galios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dopleris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</w:t>
            </w:r>
          </w:p>
        </w:tc>
        <w:tc>
          <w:tcPr>
            <w:tcW w:w="1974" w:type="dxa"/>
          </w:tcPr>
          <w:p w14:paraId="69405EFE" w14:textId="44DF80E8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65892C0F" w14:textId="6B6A1ECE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75EB0FCA" w14:textId="77777777" w:rsidTr="00C02C84">
        <w:trPr>
          <w:trHeight w:val="266"/>
        </w:trPr>
        <w:tc>
          <w:tcPr>
            <w:tcW w:w="603" w:type="dxa"/>
            <w:vAlign w:val="center"/>
          </w:tcPr>
          <w:p w14:paraId="3B5A65B0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15FBD294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78CA2FBC" w14:textId="4C79967F" w:rsidR="00246376" w:rsidRPr="00B84017" w:rsidRDefault="00246376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5. Audinių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dopleris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</w:t>
            </w:r>
          </w:p>
        </w:tc>
        <w:tc>
          <w:tcPr>
            <w:tcW w:w="1974" w:type="dxa"/>
          </w:tcPr>
          <w:p w14:paraId="7F96336F" w14:textId="35E12AFA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40401825" w14:textId="68BC0037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326E1B9C" w14:textId="77777777" w:rsidTr="00C02C84">
        <w:trPr>
          <w:trHeight w:val="283"/>
        </w:trPr>
        <w:tc>
          <w:tcPr>
            <w:tcW w:w="603" w:type="dxa"/>
            <w:vAlign w:val="center"/>
          </w:tcPr>
          <w:p w14:paraId="60398AA1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1A882C71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751D9861" w14:textId="6F8F7255" w:rsidR="00246376" w:rsidRPr="00B84017" w:rsidRDefault="00246376" w:rsidP="00703663">
            <w:pPr>
              <w:tabs>
                <w:tab w:val="left" w:pos="455"/>
              </w:tabs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6. Pulsinės bangos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dopleris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</w:t>
            </w:r>
          </w:p>
        </w:tc>
        <w:tc>
          <w:tcPr>
            <w:tcW w:w="1974" w:type="dxa"/>
          </w:tcPr>
          <w:p w14:paraId="0B6BBD53" w14:textId="5513F083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3F4AC4D6" w14:textId="277D191C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583E762B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14EE1F92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0E3DD678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7559766F" w14:textId="6D220BCE" w:rsidR="00246376" w:rsidRPr="00B84017" w:rsidRDefault="00246376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7. HPRF pulsinės bangos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dopleris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</w:t>
            </w:r>
          </w:p>
        </w:tc>
        <w:tc>
          <w:tcPr>
            <w:tcW w:w="1974" w:type="dxa"/>
          </w:tcPr>
          <w:p w14:paraId="04216D0D" w14:textId="358D576B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11612E6B" w14:textId="7AB1B6BF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2E7E45BD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75DF9C8F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1E85FF1B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15986AAE" w14:textId="4E829D03" w:rsidR="00246376" w:rsidRPr="00B84017" w:rsidRDefault="00246376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8. Realaus laiko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elastografijos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režimas</w:t>
            </w:r>
            <w:r w:rsidR="0070366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, 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paremtas ultragarsiniais impulsais</w:t>
            </w:r>
          </w:p>
        </w:tc>
        <w:tc>
          <w:tcPr>
            <w:tcW w:w="1974" w:type="dxa"/>
          </w:tcPr>
          <w:p w14:paraId="13414DB6" w14:textId="027A0A0F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4B4EF0F2" w14:textId="0179AA79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51B1EF15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67330ED4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2CCCCB1C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4798C0D2" w14:textId="020F0D1C" w:rsidR="00246376" w:rsidRPr="00B84017" w:rsidRDefault="00246376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9. Audinių harmoninis vaizdavimas su pulso inversija,</w:t>
            </w:r>
          </w:p>
        </w:tc>
        <w:tc>
          <w:tcPr>
            <w:tcW w:w="1974" w:type="dxa"/>
          </w:tcPr>
          <w:p w14:paraId="4A2A155A" w14:textId="2E22AB0F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4B81E819" w14:textId="2B5D6051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2FE28CD6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7FAD84C0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3ECAB47C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017AC0E8" w14:textId="1676A6F8" w:rsidR="00246376" w:rsidRPr="00B84017" w:rsidRDefault="00246376" w:rsidP="000E6DAD">
            <w:pPr>
              <w:suppressAutoHyphens/>
              <w:snapToGrid w:val="0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10. Specializuotas režimas, skirtas silpnos kraujotakos vizualizacijai</w:t>
            </w:r>
          </w:p>
        </w:tc>
        <w:tc>
          <w:tcPr>
            <w:tcW w:w="1974" w:type="dxa"/>
          </w:tcPr>
          <w:p w14:paraId="5D473F2C" w14:textId="6BC3D093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114F7259" w14:textId="43509453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F7283B" w:rsidRPr="00B84017" w14:paraId="428AABC7" w14:textId="77777777" w:rsidTr="00B079EC">
        <w:trPr>
          <w:trHeight w:val="315"/>
        </w:trPr>
        <w:tc>
          <w:tcPr>
            <w:tcW w:w="603" w:type="dxa"/>
            <w:vAlign w:val="center"/>
          </w:tcPr>
          <w:p w14:paraId="735CA2F6" w14:textId="77777777" w:rsidR="00F7283B" w:rsidRPr="00B84017" w:rsidRDefault="00F7283B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43E4A297" w14:textId="7879AC13" w:rsidR="00F7283B" w:rsidRPr="00B84017" w:rsidRDefault="00F7283B" w:rsidP="000E6DAD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2D režimas</w:t>
            </w:r>
          </w:p>
        </w:tc>
        <w:tc>
          <w:tcPr>
            <w:tcW w:w="6751" w:type="dxa"/>
            <w:gridSpan w:val="3"/>
          </w:tcPr>
          <w:p w14:paraId="51339291" w14:textId="0D09B58E" w:rsidR="00F7283B" w:rsidRPr="00B84017" w:rsidRDefault="00F7283B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</w:p>
        </w:tc>
      </w:tr>
      <w:tr w:rsidR="00F7283B" w:rsidRPr="00B84017" w14:paraId="03D130AA" w14:textId="77777777" w:rsidTr="00C02C84">
        <w:trPr>
          <w:trHeight w:val="315"/>
        </w:trPr>
        <w:tc>
          <w:tcPr>
            <w:tcW w:w="603" w:type="dxa"/>
            <w:vAlign w:val="center"/>
          </w:tcPr>
          <w:p w14:paraId="08187FDF" w14:textId="77777777" w:rsidR="00F7283B" w:rsidRPr="00F7283B" w:rsidRDefault="00F7283B" w:rsidP="00F7283B">
            <w:pPr>
              <w:rPr>
                <w:rFonts w:cstheme="minorHAnsi"/>
                <w:bCs/>
              </w:rPr>
            </w:pPr>
          </w:p>
        </w:tc>
        <w:tc>
          <w:tcPr>
            <w:tcW w:w="2396" w:type="dxa"/>
          </w:tcPr>
          <w:p w14:paraId="2EEE361A" w14:textId="77777777" w:rsidR="00F7283B" w:rsidRPr="00B84017" w:rsidRDefault="00F7283B" w:rsidP="00F7283B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825" w:type="dxa"/>
          </w:tcPr>
          <w:p w14:paraId="039E3DBE" w14:textId="1E903590" w:rsidR="00F7283B" w:rsidRPr="00B84017" w:rsidRDefault="00F7283B" w:rsidP="00F7283B">
            <w:pPr>
              <w:pStyle w:val="Sraopastraipa"/>
              <w:suppressAutoHyphens/>
              <w:snapToGrid w:val="0"/>
              <w:ind w:left="0" w:firstLine="85"/>
              <w:jc w:val="both"/>
              <w:rPr>
                <w:rFonts w:eastAsia="Times New Roman" w:cstheme="minorHAnsi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1. ≥ 256 pilkumo skalės lygių,</w:t>
            </w:r>
          </w:p>
        </w:tc>
        <w:tc>
          <w:tcPr>
            <w:tcW w:w="1974" w:type="dxa"/>
          </w:tcPr>
          <w:p w14:paraId="68B361A3" w14:textId="2265E7A1" w:rsidR="00F7283B" w:rsidRPr="00B84017" w:rsidRDefault="00F7283B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FB5C4E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44B58C39" w14:textId="3A73CB54" w:rsidR="00F7283B" w:rsidRPr="00B84017" w:rsidRDefault="00F7283B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FB5C4E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682E9E33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73E10D15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1BBFDDDC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2AAF04E2" w14:textId="461BF652" w:rsidR="00246376" w:rsidRPr="00B84017" w:rsidRDefault="00380FD9" w:rsidP="000E6DAD">
            <w:pPr>
              <w:pStyle w:val="Sraopastraipa"/>
              <w:suppressAutoHyphens/>
              <w:snapToGrid w:val="0"/>
              <w:ind w:left="0" w:firstLine="85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</w:t>
            </w:r>
            <w:r w:rsidR="00246376"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 Vaizdo didinimas realiame laike ir sustabdytame vaizde.</w:t>
            </w:r>
          </w:p>
        </w:tc>
        <w:tc>
          <w:tcPr>
            <w:tcW w:w="1974" w:type="dxa"/>
          </w:tcPr>
          <w:p w14:paraId="175B2247" w14:textId="6BE33DCA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1E3EBEE8" w14:textId="0CDAE6D5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432C486C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54EDA2AC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3B867C59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315D3055" w14:textId="67C8DDA4" w:rsidR="00246376" w:rsidRPr="00B84017" w:rsidRDefault="00380FD9" w:rsidP="000E6DAD">
            <w:pPr>
              <w:pStyle w:val="Sraopastraipa"/>
              <w:suppressAutoHyphens/>
              <w:snapToGrid w:val="0"/>
              <w:ind w:left="0" w:firstLine="85"/>
              <w:jc w:val="both"/>
              <w:rPr>
                <w:rFonts w:asci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3</w:t>
            </w:r>
            <w:r w:rsidR="00246376"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 Dinaminis gaunamo signalo fokusavimo optimizavimas arba lygiavertė technologija</w:t>
            </w:r>
            <w:r w:rsidR="002B3E61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974" w:type="dxa"/>
          </w:tcPr>
          <w:p w14:paraId="5F140A17" w14:textId="4F1FB04B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  <w:tcBorders>
              <w:bottom w:val="single" w:sz="4" w:space="0" w:color="000000"/>
            </w:tcBorders>
          </w:tcPr>
          <w:p w14:paraId="1ED3ECB3" w14:textId="27E2E951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F7283B" w:rsidRPr="00B84017" w14:paraId="4E61C3F8" w14:textId="77777777" w:rsidTr="00D4576F">
        <w:trPr>
          <w:trHeight w:val="531"/>
        </w:trPr>
        <w:tc>
          <w:tcPr>
            <w:tcW w:w="603" w:type="dxa"/>
            <w:vAlign w:val="center"/>
          </w:tcPr>
          <w:p w14:paraId="145EB82E" w14:textId="77777777" w:rsidR="00F7283B" w:rsidRPr="00B84017" w:rsidRDefault="00F7283B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10CC6D91" w14:textId="20A6AE72" w:rsidR="00F7283B" w:rsidRPr="00B84017" w:rsidRDefault="00F7283B" w:rsidP="000E6DAD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Tyrimų optimizavimas 2D ir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doplerio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režimuose</w:t>
            </w:r>
          </w:p>
        </w:tc>
        <w:tc>
          <w:tcPr>
            <w:tcW w:w="6751" w:type="dxa"/>
            <w:gridSpan w:val="3"/>
          </w:tcPr>
          <w:p w14:paraId="63DDAB63" w14:textId="77777777" w:rsidR="00F7283B" w:rsidRPr="00380FD9" w:rsidRDefault="00F7283B" w:rsidP="009112C5">
            <w:pPr>
              <w:pStyle w:val="Sraopastraipa"/>
              <w:rPr>
                <w:rFonts w:cstheme="minorHAnsi"/>
                <w:bCs/>
                <w:i/>
                <w:iCs/>
                <w:color w:val="EE0000"/>
              </w:rPr>
            </w:pPr>
          </w:p>
          <w:p w14:paraId="25F1F571" w14:textId="1FEBDD88" w:rsidR="00F7283B" w:rsidRPr="00380FD9" w:rsidRDefault="00F7283B" w:rsidP="00380FD9">
            <w:pPr>
              <w:rPr>
                <w:rFonts w:asciiTheme="minorHAnsi" w:cstheme="minorHAnsi"/>
                <w:sz w:val="24"/>
                <w:szCs w:val="24"/>
              </w:rPr>
            </w:pPr>
          </w:p>
        </w:tc>
      </w:tr>
      <w:tr w:rsidR="00F7283B" w:rsidRPr="00B84017" w14:paraId="4BCB4CC6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662A0B7B" w14:textId="77777777" w:rsidR="00F7283B" w:rsidRPr="00F7283B" w:rsidRDefault="00F7283B" w:rsidP="00F7283B">
            <w:pPr>
              <w:rPr>
                <w:rFonts w:cstheme="minorHAnsi"/>
                <w:bCs/>
              </w:rPr>
            </w:pPr>
          </w:p>
        </w:tc>
        <w:tc>
          <w:tcPr>
            <w:tcW w:w="2396" w:type="dxa"/>
          </w:tcPr>
          <w:p w14:paraId="76075515" w14:textId="77777777" w:rsidR="00F7283B" w:rsidRPr="00B84017" w:rsidRDefault="00F7283B" w:rsidP="000E6DAD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825" w:type="dxa"/>
          </w:tcPr>
          <w:p w14:paraId="1257F9F2" w14:textId="694DC414" w:rsidR="00F7283B" w:rsidRPr="00B84017" w:rsidRDefault="00F7283B" w:rsidP="000E6DAD">
            <w:pPr>
              <w:suppressAutoHyphens/>
              <w:rPr>
                <w:rFonts w:eastAsia="Times New Roman" w:cstheme="minorHAnsi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1. Vaizdo optimizavimas vieno mygtuko paspaudimu 2D ir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doplerio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režimuose,</w:t>
            </w:r>
          </w:p>
        </w:tc>
        <w:tc>
          <w:tcPr>
            <w:tcW w:w="1974" w:type="dxa"/>
          </w:tcPr>
          <w:p w14:paraId="541C815E" w14:textId="2D186B1A" w:rsidR="00F7283B" w:rsidRPr="00B84017" w:rsidRDefault="00F7283B" w:rsidP="000E6DAD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  <w:tcBorders>
              <w:bottom w:val="single" w:sz="4" w:space="0" w:color="000000"/>
              <w:tl2br w:val="single" w:sz="4" w:space="0" w:color="auto"/>
            </w:tcBorders>
          </w:tcPr>
          <w:p w14:paraId="649BE5C9" w14:textId="77777777" w:rsidR="00F7283B" w:rsidRPr="00380FD9" w:rsidRDefault="00F7283B" w:rsidP="009112C5">
            <w:pPr>
              <w:pStyle w:val="Sraopastraipa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064B46" w:rsidRPr="00B84017" w14:paraId="5EAB03C8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31FE7F1D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0B5F58F9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63E50F56" w14:textId="619F0311" w:rsidR="00246376" w:rsidRPr="00B84017" w:rsidRDefault="00246376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2. Nuolatiniai pilkosios skalės parametrų nustatymai realiu laiku, dinaminis stiprinimo kompensavimas kiekvienai skenavimo linijai. Galimybė veikti 2D ir 3D režimuose;</w:t>
            </w:r>
          </w:p>
        </w:tc>
        <w:tc>
          <w:tcPr>
            <w:tcW w:w="1974" w:type="dxa"/>
          </w:tcPr>
          <w:p w14:paraId="658A5000" w14:textId="2571BF01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  <w:tcBorders>
              <w:bottom w:val="single" w:sz="4" w:space="0" w:color="000000"/>
              <w:tl2br w:val="single" w:sz="4" w:space="0" w:color="auto"/>
            </w:tcBorders>
          </w:tcPr>
          <w:p w14:paraId="062BF036" w14:textId="54E86E63" w:rsidR="00246376" w:rsidRPr="00380FD9" w:rsidRDefault="00246376" w:rsidP="009112C5">
            <w:pPr>
              <w:pStyle w:val="Sraopastraipa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064B46" w:rsidRPr="00B84017" w14:paraId="55320AE2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41F5E059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10AC7BB8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4412FCF6" w14:textId="1416E2E3" w:rsidR="00246376" w:rsidRPr="00B84017" w:rsidRDefault="00246376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3. Automatinis mėginio padėties ir kampo nustatymas spalvinio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doplerio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režime vieno mygtuko paspaudimu</w:t>
            </w:r>
            <w:r w:rsidR="002B3E61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974" w:type="dxa"/>
          </w:tcPr>
          <w:p w14:paraId="277F4F46" w14:textId="7DDD121C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  <w:tcBorders>
              <w:tl2br w:val="single" w:sz="4" w:space="0" w:color="auto"/>
            </w:tcBorders>
          </w:tcPr>
          <w:p w14:paraId="5A10E51A" w14:textId="73DF9E9C" w:rsidR="00246376" w:rsidRPr="00380FD9" w:rsidRDefault="00246376" w:rsidP="009112C5">
            <w:pPr>
              <w:pStyle w:val="Sraopastraipa"/>
              <w:rPr>
                <w:rFonts w:cstheme="minorHAnsi"/>
                <w:bCs/>
                <w:i/>
                <w:iCs/>
                <w:color w:val="EE0000"/>
              </w:rPr>
            </w:pPr>
          </w:p>
        </w:tc>
      </w:tr>
      <w:tr w:rsidR="00F7283B" w:rsidRPr="00B84017" w14:paraId="1B818C35" w14:textId="77777777" w:rsidTr="007D0DA2">
        <w:trPr>
          <w:trHeight w:val="531"/>
        </w:trPr>
        <w:tc>
          <w:tcPr>
            <w:tcW w:w="603" w:type="dxa"/>
            <w:vAlign w:val="center"/>
          </w:tcPr>
          <w:p w14:paraId="3A6E1C91" w14:textId="77777777" w:rsidR="00F7283B" w:rsidRPr="00B84017" w:rsidRDefault="00F7283B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2D4AC0A8" w14:textId="07478975" w:rsidR="00F7283B" w:rsidRPr="00B84017" w:rsidRDefault="00F7283B" w:rsidP="000E6DAD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Specialūs skenavimo režimai</w:t>
            </w:r>
          </w:p>
        </w:tc>
        <w:tc>
          <w:tcPr>
            <w:tcW w:w="6751" w:type="dxa"/>
            <w:gridSpan w:val="3"/>
          </w:tcPr>
          <w:p w14:paraId="08AACCDA" w14:textId="590B53CD" w:rsidR="00F7283B" w:rsidRPr="00B84017" w:rsidRDefault="00F7283B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</w:p>
        </w:tc>
      </w:tr>
      <w:tr w:rsidR="00F7283B" w:rsidRPr="00B84017" w14:paraId="121E31BC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7DFEBC63" w14:textId="77777777" w:rsidR="00F7283B" w:rsidRPr="00F7283B" w:rsidRDefault="00F7283B" w:rsidP="00F7283B">
            <w:pPr>
              <w:rPr>
                <w:rFonts w:cstheme="minorHAnsi"/>
                <w:bCs/>
              </w:rPr>
            </w:pPr>
          </w:p>
        </w:tc>
        <w:tc>
          <w:tcPr>
            <w:tcW w:w="2396" w:type="dxa"/>
          </w:tcPr>
          <w:p w14:paraId="308E12E2" w14:textId="77777777" w:rsidR="00F7283B" w:rsidRPr="00B84017" w:rsidRDefault="00F7283B" w:rsidP="00F7283B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825" w:type="dxa"/>
          </w:tcPr>
          <w:p w14:paraId="557737C0" w14:textId="55DEDA42" w:rsidR="00F7283B" w:rsidRPr="00B84017" w:rsidRDefault="00F7283B" w:rsidP="00F7283B">
            <w:pPr>
              <w:suppressAutoHyphens/>
              <w:rPr>
                <w:rFonts w:eastAsia="Times New Roman" w:cstheme="minorHAnsi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1. Vaizdų palyginimas: greta lyginami 2D vaizdai, (1) iš kurių realaus laiko vaizdas lyginamas su vaizdu iš atminties to 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lastRenderedPageBreak/>
              <w:t>paties tyrimo ar atsisiųstas iš kitos tyrimo srities arba (2) iš kurių realaus laiko vaizdas lyginamas su sustabdytu vaizdu iš to paties tyrimo (tiekėjas gali p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siūlyti vieną iš nurodytų funkcionalumų: 1 arba 2),</w:t>
            </w:r>
          </w:p>
        </w:tc>
        <w:tc>
          <w:tcPr>
            <w:tcW w:w="1974" w:type="dxa"/>
          </w:tcPr>
          <w:p w14:paraId="59A29DCF" w14:textId="701E8B36" w:rsidR="00F7283B" w:rsidRPr="00B84017" w:rsidRDefault="00F7283B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605F9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lastRenderedPageBreak/>
              <w:t>(pildo tiekėjas)</w:t>
            </w:r>
          </w:p>
        </w:tc>
        <w:tc>
          <w:tcPr>
            <w:tcW w:w="1952" w:type="dxa"/>
          </w:tcPr>
          <w:p w14:paraId="4E8CFEF7" w14:textId="5ECF7D6B" w:rsidR="00F7283B" w:rsidRPr="00B84017" w:rsidRDefault="00F7283B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605F9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27969A62" w14:textId="77777777" w:rsidTr="00C02C84">
        <w:trPr>
          <w:trHeight w:val="149"/>
        </w:trPr>
        <w:tc>
          <w:tcPr>
            <w:tcW w:w="603" w:type="dxa"/>
            <w:vAlign w:val="center"/>
          </w:tcPr>
          <w:p w14:paraId="746107DB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49774934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0040386B" w14:textId="3172702F" w:rsidR="00246376" w:rsidRPr="00B84017" w:rsidRDefault="00246376" w:rsidP="000E6DAD">
            <w:pPr>
              <w:suppressAutoHyphens/>
              <w:rPr>
                <w:rFonts w:asci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2.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Tripleksinis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režimas,</w:t>
            </w:r>
          </w:p>
        </w:tc>
        <w:tc>
          <w:tcPr>
            <w:tcW w:w="1974" w:type="dxa"/>
          </w:tcPr>
          <w:p w14:paraId="3AC12342" w14:textId="35AE65FB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1E727246" w14:textId="659B6022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23354A21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0B03583F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1A5D20F0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01C54592" w14:textId="0E468CC0" w:rsidR="00246376" w:rsidRPr="00B84017" w:rsidRDefault="00246376" w:rsidP="000E6DAD">
            <w:pPr>
              <w:suppressAutoHyphens/>
              <w:rPr>
                <w:rFonts w:asci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3. Sudvejintas režimas, kai galimi du tiriamo regiono vaizdai vienu metu - vienas tiesioginis, kitas užšaldytas,</w:t>
            </w:r>
          </w:p>
        </w:tc>
        <w:tc>
          <w:tcPr>
            <w:tcW w:w="1974" w:type="dxa"/>
          </w:tcPr>
          <w:p w14:paraId="080AB63A" w14:textId="326FDA46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1DFD8DCA" w14:textId="06C7334A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61A7892A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495AB814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3854A3FE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2224211D" w14:textId="439254C7" w:rsidR="00246376" w:rsidRPr="00B84017" w:rsidRDefault="00246376" w:rsidP="000E6DAD">
            <w:pPr>
              <w:suppressAutoHyphens/>
              <w:rPr>
                <w:rFonts w:asci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 Vaizdų sumavimo režimas - vaizdas sudaromas iš kelių vaizdų, gaunamų kreipiant skenavimo spindulį keliais skirtingais kampais,</w:t>
            </w:r>
          </w:p>
        </w:tc>
        <w:tc>
          <w:tcPr>
            <w:tcW w:w="1974" w:type="dxa"/>
          </w:tcPr>
          <w:p w14:paraId="5F172735" w14:textId="63CE5B19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1647F5A5" w14:textId="66DB8D2F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5FB738A4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645B67E5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21AD9FD9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1CDA11A4" w14:textId="5FCB2484" w:rsidR="00246376" w:rsidRPr="00B84017" w:rsidRDefault="00246376" w:rsidP="000E6DAD">
            <w:pPr>
              <w:suppressAutoHyphens/>
              <w:rPr>
                <w:rFonts w:asci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5. Specialūs programiniai algoritmai triukšmams ir artefaktams mažinti.</w:t>
            </w:r>
          </w:p>
        </w:tc>
        <w:tc>
          <w:tcPr>
            <w:tcW w:w="1974" w:type="dxa"/>
          </w:tcPr>
          <w:p w14:paraId="74E370D4" w14:textId="448FC374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546C7451" w14:textId="4A63BA3B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F7283B" w:rsidRPr="00B84017" w14:paraId="77B92B10" w14:textId="77777777" w:rsidTr="008F2F9D">
        <w:trPr>
          <w:trHeight w:val="531"/>
        </w:trPr>
        <w:tc>
          <w:tcPr>
            <w:tcW w:w="603" w:type="dxa"/>
            <w:vAlign w:val="center"/>
          </w:tcPr>
          <w:p w14:paraId="62DF2018" w14:textId="77777777" w:rsidR="00F7283B" w:rsidRPr="00B84017" w:rsidRDefault="00F7283B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24DF1110" w14:textId="5DA25484" w:rsidR="00F7283B" w:rsidRPr="00B84017" w:rsidRDefault="00F7283B" w:rsidP="000E6DAD">
            <w:pPr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Matavimai</w:t>
            </w:r>
          </w:p>
        </w:tc>
        <w:tc>
          <w:tcPr>
            <w:tcW w:w="6751" w:type="dxa"/>
            <w:gridSpan w:val="3"/>
          </w:tcPr>
          <w:p w14:paraId="12EF0C57" w14:textId="27027E62" w:rsidR="00F7283B" w:rsidRPr="00B84017" w:rsidRDefault="00F7283B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</w:p>
        </w:tc>
      </w:tr>
      <w:tr w:rsidR="00F7283B" w:rsidRPr="00B84017" w14:paraId="237FEC83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7A3EF4EA" w14:textId="77777777" w:rsidR="00F7283B" w:rsidRPr="00B84017" w:rsidRDefault="00F7283B" w:rsidP="00F7283B">
            <w:pPr>
              <w:pStyle w:val="Sraopastraipa"/>
              <w:ind w:left="360"/>
              <w:rPr>
                <w:rFonts w:cstheme="minorHAnsi"/>
                <w:bCs/>
              </w:rPr>
            </w:pPr>
          </w:p>
        </w:tc>
        <w:tc>
          <w:tcPr>
            <w:tcW w:w="2396" w:type="dxa"/>
          </w:tcPr>
          <w:p w14:paraId="5C46B4E9" w14:textId="77777777" w:rsidR="00F7283B" w:rsidRPr="00B84017" w:rsidRDefault="00F7283B" w:rsidP="00F7283B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825" w:type="dxa"/>
          </w:tcPr>
          <w:p w14:paraId="1F972AE2" w14:textId="12D020DD" w:rsidR="00F7283B" w:rsidRPr="00B84017" w:rsidRDefault="00F7283B" w:rsidP="00F7283B">
            <w:pPr>
              <w:suppressAutoHyphens/>
              <w:rPr>
                <w:rFonts w:eastAsia="Times New Roman" w:cstheme="minorHAnsi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1. Programinė įranga kepenų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riebalingumo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kiekybiniam įvertinimui su spalviniais signalo kokybės žemėlapiais</w:t>
            </w:r>
          </w:p>
        </w:tc>
        <w:tc>
          <w:tcPr>
            <w:tcW w:w="1974" w:type="dxa"/>
          </w:tcPr>
          <w:p w14:paraId="0554EA96" w14:textId="6448E0B8" w:rsidR="00F7283B" w:rsidRPr="00B84017" w:rsidRDefault="00F7283B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6C4E5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25B81EBD" w14:textId="5AE1E45C" w:rsidR="00F7283B" w:rsidRPr="00B84017" w:rsidRDefault="00F7283B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6C4E5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14DFD624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7DD5EA1D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12835233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52F52526" w14:textId="0B0E381C" w:rsidR="00246376" w:rsidRPr="00B84017" w:rsidRDefault="00246376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2. Automatiniai PW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dopleriniai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skaičiavimai realiame laike;</w:t>
            </w:r>
          </w:p>
        </w:tc>
        <w:tc>
          <w:tcPr>
            <w:tcW w:w="1974" w:type="dxa"/>
          </w:tcPr>
          <w:p w14:paraId="219F0C9B" w14:textId="2EBF3CA9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6DB35C10" w14:textId="5030F13B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7706F9A3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6318C3E5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  <w:p w14:paraId="3C5FF182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47C0CE96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4AC21979" w14:textId="3B8B2E5D" w:rsidR="00246376" w:rsidRPr="00B84017" w:rsidRDefault="00246376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3. Automatiniai kairiojo skilvelio įtempių (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strain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) matavimai su 2D taškelių sekimo technologija ir „buliaus akies” įtempių segmentų vaizdavimu;</w:t>
            </w:r>
          </w:p>
        </w:tc>
        <w:tc>
          <w:tcPr>
            <w:tcW w:w="1974" w:type="dxa"/>
          </w:tcPr>
          <w:p w14:paraId="13580DA7" w14:textId="68E758B6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34107937" w14:textId="45C240DB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5F8EAF23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0DD752F2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1895D061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4667D122" w14:textId="657E755B" w:rsidR="00246376" w:rsidRPr="00B84017" w:rsidRDefault="00246376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4. Automatiniai, dešiniojo skilvelio įtempių matavimai su 2D taškelių sekimo technologija;</w:t>
            </w:r>
          </w:p>
        </w:tc>
        <w:tc>
          <w:tcPr>
            <w:tcW w:w="1974" w:type="dxa"/>
          </w:tcPr>
          <w:p w14:paraId="17CEF286" w14:textId="1F80BE7F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793ACB1A" w14:textId="71B9D75F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43CF06B2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3890B8B6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230AE719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745080C5" w14:textId="3F692084" w:rsidR="00246376" w:rsidRPr="00B84017" w:rsidRDefault="00246376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5. Automatiniai kairiojo prieširdžio įtempių matavimai su 2D taškelių sekimo technologija;</w:t>
            </w:r>
          </w:p>
        </w:tc>
        <w:tc>
          <w:tcPr>
            <w:tcW w:w="1974" w:type="dxa"/>
          </w:tcPr>
          <w:p w14:paraId="4F690BD6" w14:textId="3134E1D0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0BF7FDC4" w14:textId="77CE402B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F7283B" w:rsidRPr="00B84017" w14:paraId="02F2087F" w14:textId="77777777" w:rsidTr="009A158B">
        <w:trPr>
          <w:trHeight w:val="531"/>
        </w:trPr>
        <w:tc>
          <w:tcPr>
            <w:tcW w:w="603" w:type="dxa"/>
            <w:vAlign w:val="center"/>
          </w:tcPr>
          <w:p w14:paraId="69F2C1AA" w14:textId="77777777" w:rsidR="00F7283B" w:rsidRPr="00B84017" w:rsidRDefault="00F7283B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20FC8102" w14:textId="1263CDF3" w:rsidR="00F7283B" w:rsidRPr="00B84017" w:rsidRDefault="00F7283B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Automatinio tyrimo eigos protokolavimo 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lastRenderedPageBreak/>
              <w:t>pakopomis funkcija, pagreitinanti tyrimo eigą ir dokumentavimą, su sekančiomis funkcijomis:</w:t>
            </w:r>
          </w:p>
        </w:tc>
        <w:tc>
          <w:tcPr>
            <w:tcW w:w="6751" w:type="dxa"/>
            <w:gridSpan w:val="3"/>
          </w:tcPr>
          <w:p w14:paraId="7F7692FE" w14:textId="6B60CDE1" w:rsidR="00F7283B" w:rsidRPr="00B84017" w:rsidRDefault="00F7283B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</w:p>
        </w:tc>
      </w:tr>
      <w:tr w:rsidR="00F7283B" w:rsidRPr="00B84017" w14:paraId="4FDEC99D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3FE6AE1C" w14:textId="77777777" w:rsidR="00F7283B" w:rsidRPr="00B84017" w:rsidRDefault="00F7283B" w:rsidP="00F7283B">
            <w:pPr>
              <w:pStyle w:val="Sraopastraipa"/>
              <w:ind w:left="360"/>
              <w:rPr>
                <w:rFonts w:cstheme="minorHAnsi"/>
                <w:bCs/>
              </w:rPr>
            </w:pPr>
          </w:p>
        </w:tc>
        <w:tc>
          <w:tcPr>
            <w:tcW w:w="2396" w:type="dxa"/>
          </w:tcPr>
          <w:p w14:paraId="0FB240E4" w14:textId="77777777" w:rsidR="00F7283B" w:rsidRPr="00B84017" w:rsidRDefault="00F7283B" w:rsidP="00F7283B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825" w:type="dxa"/>
          </w:tcPr>
          <w:p w14:paraId="447020B4" w14:textId="17725959" w:rsidR="00F7283B" w:rsidRPr="00B84017" w:rsidRDefault="00F7283B" w:rsidP="00F7283B">
            <w:pPr>
              <w:suppressAutoHyphens/>
              <w:rPr>
                <w:rFonts w:eastAsia="Times New Roman" w:cstheme="minorHAnsi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1. Tyrimo protokolo pasirinkimas, sustabdymas, pratęsimas,</w:t>
            </w:r>
          </w:p>
        </w:tc>
        <w:tc>
          <w:tcPr>
            <w:tcW w:w="1974" w:type="dxa"/>
          </w:tcPr>
          <w:p w14:paraId="1CA363DF" w14:textId="2FB3A607" w:rsidR="00F7283B" w:rsidRPr="00B84017" w:rsidRDefault="00F7283B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286FDD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433B2A9E" w14:textId="19F51CDB" w:rsidR="00F7283B" w:rsidRPr="00B84017" w:rsidRDefault="00F7283B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286FDD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0D42D087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6D853DA9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2B9B5CE7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0247E1F6" w14:textId="17B64992" w:rsidR="00246376" w:rsidRPr="00B84017" w:rsidRDefault="00246376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2. Anotacijų, žymeklių, matavimų išsaugojimas,</w:t>
            </w:r>
          </w:p>
        </w:tc>
        <w:tc>
          <w:tcPr>
            <w:tcW w:w="1974" w:type="dxa"/>
          </w:tcPr>
          <w:p w14:paraId="1AB45E41" w14:textId="167BFB28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1490ACD3" w14:textId="053322A2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38D13375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3B9A0157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1E324132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08FBE5CC" w14:textId="47312B46" w:rsidR="00246376" w:rsidRPr="00B84017" w:rsidRDefault="00246376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3. Galimybė kurti naujus protokolus ir redaguoti esamus.</w:t>
            </w:r>
          </w:p>
        </w:tc>
        <w:tc>
          <w:tcPr>
            <w:tcW w:w="1974" w:type="dxa"/>
          </w:tcPr>
          <w:p w14:paraId="42AB734A" w14:textId="6E1D9047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4672AFDB" w14:textId="5442F0D3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F7283B" w:rsidRPr="00B84017" w14:paraId="2B8278FA" w14:textId="77777777" w:rsidTr="00745731">
        <w:trPr>
          <w:trHeight w:val="531"/>
        </w:trPr>
        <w:tc>
          <w:tcPr>
            <w:tcW w:w="603" w:type="dxa"/>
            <w:vAlign w:val="center"/>
          </w:tcPr>
          <w:p w14:paraId="7CD46133" w14:textId="77777777" w:rsidR="00F7283B" w:rsidRPr="00B84017" w:rsidRDefault="00F7283B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7AA1CCAC" w14:textId="2FE4119A" w:rsidR="00F7283B" w:rsidRPr="00B84017" w:rsidRDefault="00F7283B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Paciento duomenų archyvavimo galimybės</w:t>
            </w:r>
          </w:p>
        </w:tc>
        <w:tc>
          <w:tcPr>
            <w:tcW w:w="6751" w:type="dxa"/>
            <w:gridSpan w:val="3"/>
          </w:tcPr>
          <w:p w14:paraId="429D66ED" w14:textId="65700F7F" w:rsidR="00F7283B" w:rsidRPr="00B84017" w:rsidRDefault="00F7283B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</w:p>
        </w:tc>
      </w:tr>
      <w:tr w:rsidR="00F7283B" w:rsidRPr="00B84017" w14:paraId="7870EB1A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18071F5F" w14:textId="77777777" w:rsidR="00F7283B" w:rsidRPr="00F7283B" w:rsidRDefault="00F7283B" w:rsidP="00F7283B">
            <w:pPr>
              <w:rPr>
                <w:rFonts w:cstheme="minorHAnsi"/>
                <w:bCs/>
              </w:rPr>
            </w:pPr>
          </w:p>
        </w:tc>
        <w:tc>
          <w:tcPr>
            <w:tcW w:w="2396" w:type="dxa"/>
          </w:tcPr>
          <w:p w14:paraId="644B34C9" w14:textId="77777777" w:rsidR="00F7283B" w:rsidRPr="00B84017" w:rsidRDefault="00F7283B" w:rsidP="00F7283B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825" w:type="dxa"/>
          </w:tcPr>
          <w:p w14:paraId="3434E27B" w14:textId="3007CDAB" w:rsidR="00F7283B" w:rsidRPr="00B84017" w:rsidRDefault="00F7283B" w:rsidP="00F7283B">
            <w:pPr>
              <w:suppressAutoHyphens/>
              <w:rPr>
                <w:rFonts w:eastAsia="Times New Roman" w:cstheme="minorHAnsi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1. ≥ 512 GB talpos vidinis diskas,</w:t>
            </w:r>
          </w:p>
        </w:tc>
        <w:tc>
          <w:tcPr>
            <w:tcW w:w="1974" w:type="dxa"/>
          </w:tcPr>
          <w:p w14:paraId="6BE14BE4" w14:textId="6081D2D4" w:rsidR="00F7283B" w:rsidRPr="00B84017" w:rsidRDefault="00F7283B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B0653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3D296769" w14:textId="6F81E661" w:rsidR="00F7283B" w:rsidRPr="00B84017" w:rsidRDefault="00F7283B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B06535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5653E295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3DBA14BA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26BA04C1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49552A24" w14:textId="2A78A9C3" w:rsidR="00246376" w:rsidRPr="00B84017" w:rsidRDefault="00246376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2. USB arba lygiavertė jungtis duomenų perdavimui DICOM arba lygiaverčiais formatais,</w:t>
            </w:r>
          </w:p>
        </w:tc>
        <w:tc>
          <w:tcPr>
            <w:tcW w:w="1974" w:type="dxa"/>
          </w:tcPr>
          <w:p w14:paraId="633E9299" w14:textId="76037C77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728AEA85" w14:textId="37F1DA02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1173380A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6EF3B7B6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16DBA3E0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032A8B71" w14:textId="7215708F" w:rsidR="00246376" w:rsidRPr="00B84017" w:rsidRDefault="00246376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3. DICOM standarto palaikomos funkcijos (arba lygiavertės):</w:t>
            </w:r>
          </w:p>
        </w:tc>
        <w:tc>
          <w:tcPr>
            <w:tcW w:w="1974" w:type="dxa"/>
          </w:tcPr>
          <w:p w14:paraId="123410F8" w14:textId="2FA808FC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727BC64C" w14:textId="34FB3FF8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25A55D30" w14:textId="77777777" w:rsidTr="00C02C84">
        <w:trPr>
          <w:trHeight w:val="342"/>
        </w:trPr>
        <w:tc>
          <w:tcPr>
            <w:tcW w:w="603" w:type="dxa"/>
            <w:vAlign w:val="center"/>
          </w:tcPr>
          <w:p w14:paraId="5C6FB885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4506B369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2D1DAEF8" w14:textId="3B8C0C2B" w:rsidR="00246376" w:rsidRPr="00B84017" w:rsidRDefault="00246376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3.1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Send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(arba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Store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),</w:t>
            </w:r>
          </w:p>
        </w:tc>
        <w:tc>
          <w:tcPr>
            <w:tcW w:w="1974" w:type="dxa"/>
          </w:tcPr>
          <w:p w14:paraId="66CE222E" w14:textId="28FF91B5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0D02207F" w14:textId="301268C3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1905350A" w14:textId="77777777" w:rsidTr="00C02C84">
        <w:trPr>
          <w:trHeight w:val="275"/>
        </w:trPr>
        <w:tc>
          <w:tcPr>
            <w:tcW w:w="603" w:type="dxa"/>
            <w:vAlign w:val="center"/>
          </w:tcPr>
          <w:p w14:paraId="5C540CD2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1F7CB8C5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0EC9274D" w14:textId="06BBAEF5" w:rsidR="00246376" w:rsidRPr="00B84017" w:rsidRDefault="00246376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3.2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Print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</w:t>
            </w:r>
          </w:p>
        </w:tc>
        <w:tc>
          <w:tcPr>
            <w:tcW w:w="1974" w:type="dxa"/>
          </w:tcPr>
          <w:p w14:paraId="55F55E42" w14:textId="398D50F5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412DE70A" w14:textId="3474F8B5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160573DB" w14:textId="77777777" w:rsidTr="00C02C84">
        <w:trPr>
          <w:trHeight w:val="280"/>
        </w:trPr>
        <w:tc>
          <w:tcPr>
            <w:tcW w:w="603" w:type="dxa"/>
            <w:vAlign w:val="center"/>
          </w:tcPr>
          <w:p w14:paraId="3AF5170C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6781FA4E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006C5F1A" w14:textId="69339E9B" w:rsidR="00246376" w:rsidRPr="00B84017" w:rsidRDefault="00246376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3.3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Worklist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974" w:type="dxa"/>
          </w:tcPr>
          <w:p w14:paraId="588916FA" w14:textId="4E786AE4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1E4346F2" w14:textId="7FD705AD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3CA069B5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69187B84" w14:textId="77777777" w:rsidR="00246376" w:rsidRPr="00B84017" w:rsidRDefault="00246376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6B477641" w14:textId="6ABD052E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Ultragarsinės diagnostinės sistemos konstrukcija</w:t>
            </w:r>
          </w:p>
        </w:tc>
        <w:tc>
          <w:tcPr>
            <w:tcW w:w="2825" w:type="dxa"/>
          </w:tcPr>
          <w:p w14:paraId="2F908CC2" w14:textId="6233EED8" w:rsidR="00246376" w:rsidRPr="00B84017" w:rsidRDefault="00246376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Sistema su ratukais, stabdoma atskirais </w:t>
            </w:r>
            <w:r w:rsidR="00D91078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ratukais </w:t>
            </w: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arba centriniu stabdžiu</w:t>
            </w:r>
          </w:p>
        </w:tc>
        <w:tc>
          <w:tcPr>
            <w:tcW w:w="1974" w:type="dxa"/>
          </w:tcPr>
          <w:p w14:paraId="5774ACBE" w14:textId="28CC174F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3213CCB1" w14:textId="5934374F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F7283B" w:rsidRPr="00B84017" w14:paraId="33229159" w14:textId="77777777" w:rsidTr="00BA0166">
        <w:trPr>
          <w:trHeight w:val="531"/>
        </w:trPr>
        <w:tc>
          <w:tcPr>
            <w:tcW w:w="603" w:type="dxa"/>
            <w:vAlign w:val="center"/>
          </w:tcPr>
          <w:p w14:paraId="2C995365" w14:textId="77777777" w:rsidR="00F7283B" w:rsidRPr="00B84017" w:rsidRDefault="00F7283B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11210603" w14:textId="017EEBDD" w:rsidR="00F7283B" w:rsidRPr="00B84017" w:rsidRDefault="00F7283B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Reikalavimai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konveksiniam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davikliui</w:t>
            </w:r>
          </w:p>
        </w:tc>
        <w:tc>
          <w:tcPr>
            <w:tcW w:w="6751" w:type="dxa"/>
            <w:gridSpan w:val="3"/>
          </w:tcPr>
          <w:p w14:paraId="2539BD5E" w14:textId="75E8A1B5" w:rsidR="00F7283B" w:rsidRPr="00B84017" w:rsidRDefault="00F7283B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</w:p>
        </w:tc>
      </w:tr>
      <w:tr w:rsidR="00F7283B" w:rsidRPr="00B84017" w14:paraId="4AE61339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3BA6356A" w14:textId="77777777" w:rsidR="00F7283B" w:rsidRPr="00B84017" w:rsidRDefault="00F7283B" w:rsidP="00F7283B">
            <w:pPr>
              <w:pStyle w:val="Sraopastraipa"/>
              <w:ind w:left="360"/>
              <w:rPr>
                <w:rFonts w:cstheme="minorHAnsi"/>
                <w:bCs/>
              </w:rPr>
            </w:pPr>
          </w:p>
        </w:tc>
        <w:tc>
          <w:tcPr>
            <w:tcW w:w="2396" w:type="dxa"/>
          </w:tcPr>
          <w:p w14:paraId="725BEC7C" w14:textId="77777777" w:rsidR="00F7283B" w:rsidRPr="00B84017" w:rsidRDefault="00F7283B" w:rsidP="00F7283B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825" w:type="dxa"/>
          </w:tcPr>
          <w:p w14:paraId="4B8C4E1A" w14:textId="640AD8FC" w:rsidR="00F7283B" w:rsidRPr="00B84017" w:rsidRDefault="00F7283B" w:rsidP="00F7283B">
            <w:pPr>
              <w:suppressAutoHyphens/>
              <w:rPr>
                <w:rFonts w:eastAsia="Times New Roman" w:cstheme="minorHAnsi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1. Dažnio diapazonas (ne siauresnis už nurodytą) - nuo 1 iki 5 MHz,</w:t>
            </w:r>
          </w:p>
        </w:tc>
        <w:tc>
          <w:tcPr>
            <w:tcW w:w="1974" w:type="dxa"/>
          </w:tcPr>
          <w:p w14:paraId="609D1B6D" w14:textId="1E8B7F29" w:rsidR="00F7283B" w:rsidRPr="00B84017" w:rsidRDefault="00F7283B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A07B5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06321897" w14:textId="6899F8BF" w:rsidR="00F7283B" w:rsidRPr="00B84017" w:rsidRDefault="00F7283B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A07B5B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7972E23E" w14:textId="77777777" w:rsidTr="00C02C84">
        <w:trPr>
          <w:trHeight w:val="320"/>
        </w:trPr>
        <w:tc>
          <w:tcPr>
            <w:tcW w:w="603" w:type="dxa"/>
            <w:vAlign w:val="center"/>
          </w:tcPr>
          <w:p w14:paraId="0E61B10B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54D1A32D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096DC753" w14:textId="0593C52D" w:rsidR="00246376" w:rsidRPr="00B84017" w:rsidRDefault="00246376" w:rsidP="000E6DAD">
            <w:pPr>
              <w:suppressAutoHyphens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2. Elementų skaičius ≥ 160,</w:t>
            </w:r>
          </w:p>
        </w:tc>
        <w:tc>
          <w:tcPr>
            <w:tcW w:w="1974" w:type="dxa"/>
          </w:tcPr>
          <w:p w14:paraId="538463B0" w14:textId="2A9B7C10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18F13B0B" w14:textId="1DA3D34C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3978E7E5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5B7D87A5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79C9B7F4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4AA304E0" w14:textId="110015EF" w:rsidR="00246376" w:rsidRPr="00B84017" w:rsidRDefault="00246376" w:rsidP="000E6DAD">
            <w:pPr>
              <w:suppressAutoHyphens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3. Apžiūros kampas (angliškai: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Field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of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view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) ≥ 70°</w:t>
            </w:r>
          </w:p>
        </w:tc>
        <w:tc>
          <w:tcPr>
            <w:tcW w:w="1974" w:type="dxa"/>
          </w:tcPr>
          <w:p w14:paraId="6AFEDB51" w14:textId="5A4B6643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4E309960" w14:textId="43CEB998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17D87E00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174B4AD1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3E81E42E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181B91A7" w14:textId="4B562959" w:rsidR="00246376" w:rsidRPr="00B84017" w:rsidRDefault="00246376" w:rsidP="000E6DAD">
            <w:pPr>
              <w:suppressAutoHyphens/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4. Monokristalinė arba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matricinė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 arba lygiavertė technologija</w:t>
            </w:r>
          </w:p>
        </w:tc>
        <w:tc>
          <w:tcPr>
            <w:tcW w:w="1974" w:type="dxa"/>
          </w:tcPr>
          <w:p w14:paraId="74AF7E72" w14:textId="41AAE47F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0B92BFE5" w14:textId="193BDB66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F7283B" w:rsidRPr="00B84017" w14:paraId="289C724E" w14:textId="77777777" w:rsidTr="005000F6">
        <w:trPr>
          <w:trHeight w:val="531"/>
        </w:trPr>
        <w:tc>
          <w:tcPr>
            <w:tcW w:w="603" w:type="dxa"/>
            <w:vAlign w:val="center"/>
          </w:tcPr>
          <w:p w14:paraId="686C11F7" w14:textId="77777777" w:rsidR="00F7283B" w:rsidRPr="00B84017" w:rsidRDefault="00F7283B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14FA24A6" w14:textId="2E4F056E" w:rsidR="00F7283B" w:rsidRPr="00B84017" w:rsidRDefault="00F7283B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Reikalavimai linijiniam davikliui</w:t>
            </w:r>
          </w:p>
        </w:tc>
        <w:tc>
          <w:tcPr>
            <w:tcW w:w="6751" w:type="dxa"/>
            <w:gridSpan w:val="3"/>
          </w:tcPr>
          <w:p w14:paraId="21648704" w14:textId="26DCC03C" w:rsidR="00F7283B" w:rsidRPr="00B84017" w:rsidRDefault="00F7283B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</w:p>
        </w:tc>
      </w:tr>
      <w:tr w:rsidR="00F7283B" w:rsidRPr="00B84017" w14:paraId="6ECA93D3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0423241A" w14:textId="77777777" w:rsidR="00F7283B" w:rsidRPr="00B84017" w:rsidRDefault="00F7283B" w:rsidP="00F7283B">
            <w:pPr>
              <w:pStyle w:val="Sraopastraipa"/>
              <w:ind w:left="360"/>
              <w:rPr>
                <w:rFonts w:cstheme="minorHAnsi"/>
                <w:bCs/>
              </w:rPr>
            </w:pPr>
          </w:p>
        </w:tc>
        <w:tc>
          <w:tcPr>
            <w:tcW w:w="2396" w:type="dxa"/>
          </w:tcPr>
          <w:p w14:paraId="532C9C36" w14:textId="77777777" w:rsidR="00F7283B" w:rsidRPr="00B84017" w:rsidRDefault="00F7283B" w:rsidP="00F7283B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825" w:type="dxa"/>
          </w:tcPr>
          <w:p w14:paraId="7171A83E" w14:textId="67404781" w:rsidR="00F7283B" w:rsidRPr="00B84017" w:rsidRDefault="00F7283B" w:rsidP="00F7283B">
            <w:pPr>
              <w:suppressAutoHyphens/>
              <w:rPr>
                <w:rFonts w:eastAsia="Times New Roman" w:cstheme="minorHAnsi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1. Dažnio diapazonas  (ne siauresnis už nurodytą) - nuo 3.5 iki 15 MHz,</w:t>
            </w:r>
          </w:p>
        </w:tc>
        <w:tc>
          <w:tcPr>
            <w:tcW w:w="1974" w:type="dxa"/>
          </w:tcPr>
          <w:p w14:paraId="3050508E" w14:textId="53F4DAB1" w:rsidR="00F7283B" w:rsidRPr="00B84017" w:rsidRDefault="00F7283B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9B74D0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142F1F25" w14:textId="73769270" w:rsidR="00F7283B" w:rsidRPr="00B84017" w:rsidRDefault="00F7283B" w:rsidP="00F7283B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9B74D0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40DA07C2" w14:textId="77777777" w:rsidTr="00C02C84">
        <w:trPr>
          <w:trHeight w:val="297"/>
        </w:trPr>
        <w:tc>
          <w:tcPr>
            <w:tcW w:w="603" w:type="dxa"/>
            <w:vAlign w:val="center"/>
          </w:tcPr>
          <w:p w14:paraId="0F4774A9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43532ADF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68A07EAE" w14:textId="133DA21A" w:rsidR="00246376" w:rsidRPr="00B84017" w:rsidRDefault="00246376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2. Elementų skaičius ≥ 960</w:t>
            </w:r>
          </w:p>
        </w:tc>
        <w:tc>
          <w:tcPr>
            <w:tcW w:w="1974" w:type="dxa"/>
          </w:tcPr>
          <w:p w14:paraId="7028D8F6" w14:textId="69E066BE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6A1849F4" w14:textId="36AB42DB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27C5F410" w14:textId="77777777" w:rsidTr="00C02C84">
        <w:trPr>
          <w:trHeight w:val="288"/>
        </w:trPr>
        <w:tc>
          <w:tcPr>
            <w:tcW w:w="603" w:type="dxa"/>
            <w:vAlign w:val="center"/>
          </w:tcPr>
          <w:p w14:paraId="77CB7709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53A27AEC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1B5283E2" w14:textId="3E808A26" w:rsidR="00246376" w:rsidRPr="00B84017" w:rsidRDefault="00246376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3. Apžvalgos laukas ≥ 50 mm</w:t>
            </w:r>
          </w:p>
        </w:tc>
        <w:tc>
          <w:tcPr>
            <w:tcW w:w="1974" w:type="dxa"/>
          </w:tcPr>
          <w:p w14:paraId="479A27E7" w14:textId="2A90E134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7FF9A899" w14:textId="2DBDF23B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38DEBC99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24990C74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1E7F8ED7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1E9799A3" w14:textId="6440B150" w:rsidR="00246376" w:rsidRPr="00B84017" w:rsidRDefault="00246376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4. Monokristalinė arba </w:t>
            </w:r>
            <w:proofErr w:type="spellStart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matricinė</w:t>
            </w:r>
            <w:proofErr w:type="spellEnd"/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, arba lygiavertė technologija</w:t>
            </w:r>
          </w:p>
        </w:tc>
        <w:tc>
          <w:tcPr>
            <w:tcW w:w="1974" w:type="dxa"/>
          </w:tcPr>
          <w:p w14:paraId="38EDB94A" w14:textId="79A4C867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12EA12C5" w14:textId="761E6DA1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F7283B" w:rsidRPr="00B84017" w14:paraId="217B1218" w14:textId="77777777" w:rsidTr="008A1C6A">
        <w:trPr>
          <w:trHeight w:val="531"/>
        </w:trPr>
        <w:tc>
          <w:tcPr>
            <w:tcW w:w="603" w:type="dxa"/>
            <w:vAlign w:val="center"/>
          </w:tcPr>
          <w:p w14:paraId="7539C5AA" w14:textId="77777777" w:rsidR="00F7283B" w:rsidRPr="00B84017" w:rsidRDefault="00F7283B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44610FE8" w14:textId="2F64F912" w:rsidR="00F7283B" w:rsidRPr="00B84017" w:rsidRDefault="00F7283B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Reikalavimai sektoriniam davikliui</w:t>
            </w:r>
          </w:p>
        </w:tc>
        <w:tc>
          <w:tcPr>
            <w:tcW w:w="6751" w:type="dxa"/>
            <w:gridSpan w:val="3"/>
          </w:tcPr>
          <w:p w14:paraId="5557B9AD" w14:textId="15B405CD" w:rsidR="00F7283B" w:rsidRPr="00B84017" w:rsidRDefault="00F7283B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</w:p>
        </w:tc>
      </w:tr>
      <w:tr w:rsidR="00F7283B" w:rsidRPr="00B84017" w14:paraId="3B84A22D" w14:textId="77777777" w:rsidTr="00C02C84">
        <w:trPr>
          <w:trHeight w:val="531"/>
        </w:trPr>
        <w:tc>
          <w:tcPr>
            <w:tcW w:w="603" w:type="dxa"/>
            <w:vAlign w:val="center"/>
          </w:tcPr>
          <w:p w14:paraId="1B3B4DF5" w14:textId="77777777" w:rsidR="00F7283B" w:rsidRPr="00B84017" w:rsidRDefault="00F7283B" w:rsidP="00F7283B">
            <w:pPr>
              <w:pStyle w:val="Sraopastraipa"/>
              <w:ind w:left="360"/>
              <w:rPr>
                <w:rFonts w:cstheme="minorHAnsi"/>
                <w:bCs/>
              </w:rPr>
            </w:pPr>
          </w:p>
        </w:tc>
        <w:tc>
          <w:tcPr>
            <w:tcW w:w="2396" w:type="dxa"/>
          </w:tcPr>
          <w:p w14:paraId="4D2A6760" w14:textId="77777777" w:rsidR="00F7283B" w:rsidRPr="00B84017" w:rsidRDefault="00F7283B" w:rsidP="000E6DAD">
            <w:pPr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825" w:type="dxa"/>
          </w:tcPr>
          <w:p w14:paraId="6ECCB0A1" w14:textId="6FAB0D2C" w:rsidR="00F7283B" w:rsidRPr="00B84017" w:rsidRDefault="00F7283B" w:rsidP="000E6DAD">
            <w:pPr>
              <w:suppressAutoHyphens/>
              <w:rPr>
                <w:rFonts w:eastAsia="Times New Roman" w:cstheme="minorHAnsi"/>
                <w:lang w:eastAsia="lt-LT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1. Dažnio diapazonas (ne siauresnis už nurodytą) – nuo 1.1 iki 4.9 MHz</w:t>
            </w:r>
          </w:p>
        </w:tc>
        <w:tc>
          <w:tcPr>
            <w:tcW w:w="1974" w:type="dxa"/>
          </w:tcPr>
          <w:p w14:paraId="3DA0F9C3" w14:textId="48ACEF4B" w:rsidR="00F7283B" w:rsidRPr="00B84017" w:rsidRDefault="00F7283B" w:rsidP="000E6DAD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639A8F9F" w14:textId="2D64F912" w:rsidR="00F7283B" w:rsidRPr="00B84017" w:rsidRDefault="00F7283B" w:rsidP="000E6DAD">
            <w:pPr>
              <w:rPr>
                <w:rFonts w:cstheme="minorHAnsi"/>
                <w:bCs/>
                <w:i/>
                <w:iCs/>
                <w:color w:val="EE0000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395DF02A" w14:textId="77777777" w:rsidTr="00C02C84">
        <w:trPr>
          <w:trHeight w:val="284"/>
        </w:trPr>
        <w:tc>
          <w:tcPr>
            <w:tcW w:w="603" w:type="dxa"/>
            <w:vAlign w:val="center"/>
          </w:tcPr>
          <w:p w14:paraId="275E8327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6FDA47F5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24076536" w14:textId="40F25466" w:rsidR="00246376" w:rsidRPr="00B84017" w:rsidRDefault="00246376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2. Elementų skaičius ≥ 80</w:t>
            </w:r>
          </w:p>
        </w:tc>
        <w:tc>
          <w:tcPr>
            <w:tcW w:w="1974" w:type="dxa"/>
          </w:tcPr>
          <w:p w14:paraId="4AC28EF9" w14:textId="03D4FFA0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24F3D5CD" w14:textId="7BCF9AA5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B84017" w14:paraId="6AE7EA94" w14:textId="77777777" w:rsidTr="00C02C84">
        <w:trPr>
          <w:trHeight w:val="273"/>
        </w:trPr>
        <w:tc>
          <w:tcPr>
            <w:tcW w:w="603" w:type="dxa"/>
            <w:vAlign w:val="center"/>
          </w:tcPr>
          <w:p w14:paraId="2E4E078F" w14:textId="77777777" w:rsidR="00246376" w:rsidRPr="00B84017" w:rsidRDefault="00246376" w:rsidP="000E6DAD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0284CA66" w14:textId="77777777" w:rsidR="00246376" w:rsidRPr="00B84017" w:rsidRDefault="00246376" w:rsidP="000E6DAD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825" w:type="dxa"/>
          </w:tcPr>
          <w:p w14:paraId="3B556F8A" w14:textId="2B9CA3AC" w:rsidR="00246376" w:rsidRPr="00B84017" w:rsidRDefault="00246376" w:rsidP="000E6DAD">
            <w:pPr>
              <w:suppressAutoHyphens/>
              <w:rPr>
                <w:rFonts w:asciiTheme="minorHAnsi" w:cstheme="minorHAnsi"/>
                <w:color w:val="000000"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3. Apžvalgos laukas ≥ 90°</w:t>
            </w:r>
          </w:p>
        </w:tc>
        <w:tc>
          <w:tcPr>
            <w:tcW w:w="1974" w:type="dxa"/>
          </w:tcPr>
          <w:p w14:paraId="57A4DBB9" w14:textId="6CE3776E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6A8E29D6" w14:textId="07CD4111" w:rsidR="00246376" w:rsidRPr="00B84017" w:rsidRDefault="00246376" w:rsidP="000E6DAD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246376" w:rsidRPr="00B84017" w14:paraId="65AA5DAF" w14:textId="77777777" w:rsidTr="000E6DAD">
        <w:trPr>
          <w:trHeight w:val="415"/>
        </w:trPr>
        <w:tc>
          <w:tcPr>
            <w:tcW w:w="9750" w:type="dxa"/>
            <w:gridSpan w:val="5"/>
            <w:vAlign w:val="center"/>
          </w:tcPr>
          <w:p w14:paraId="0E65779C" w14:textId="76459B5B" w:rsidR="00246376" w:rsidRPr="00B84017" w:rsidRDefault="00246376" w:rsidP="000E6DAD">
            <w:pPr>
              <w:rPr>
                <w:rFonts w:asciiTheme="minorHAnsi" w:cstheme="minorHAnsi"/>
                <w:b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/>
                <w:sz w:val="24"/>
                <w:szCs w:val="24"/>
              </w:rPr>
              <w:t xml:space="preserve">Kiti būtini reikalavimai </w:t>
            </w:r>
          </w:p>
        </w:tc>
      </w:tr>
      <w:tr w:rsidR="00064B46" w:rsidRPr="00B84017" w14:paraId="2B2E7E09" w14:textId="1A566B6A" w:rsidTr="00C02C84">
        <w:trPr>
          <w:trHeight w:val="173"/>
        </w:trPr>
        <w:tc>
          <w:tcPr>
            <w:tcW w:w="603" w:type="dxa"/>
            <w:vAlign w:val="center"/>
          </w:tcPr>
          <w:p w14:paraId="68329BFE" w14:textId="77777777" w:rsidR="00246376" w:rsidRPr="00B84017" w:rsidRDefault="00246376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78975B6D" w14:textId="5582C8FC" w:rsidR="00246376" w:rsidRPr="00B84017" w:rsidRDefault="00246376" w:rsidP="000E6DAD">
            <w:pPr>
              <w:rPr>
                <w:rFonts w:asciiTheme="minorHAnsi" w:cstheme="minorHAnsi"/>
                <w:sz w:val="24"/>
                <w:szCs w:val="24"/>
              </w:rPr>
            </w:pPr>
            <w:r w:rsidRPr="00B84017">
              <w:rPr>
                <w:rFonts w:asciiTheme="minorHAnsi" w:cstheme="minorHAnsi"/>
                <w:sz w:val="24"/>
                <w:szCs w:val="24"/>
              </w:rPr>
              <w:t xml:space="preserve">CE ženklinimas </w:t>
            </w:r>
          </w:p>
        </w:tc>
        <w:tc>
          <w:tcPr>
            <w:tcW w:w="2825" w:type="dxa"/>
          </w:tcPr>
          <w:p w14:paraId="619B63F9" w14:textId="77777777" w:rsidR="00246376" w:rsidRPr="00B84017" w:rsidRDefault="00246376" w:rsidP="000E6DA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B84017">
              <w:rPr>
                <w:rFonts w:asciiTheme="minorHAnsi" w:eastAsia="PMingLiU" w:cstheme="minorHAnsi"/>
                <w:sz w:val="24"/>
                <w:szCs w:val="24"/>
              </w:rPr>
              <w:t xml:space="preserve">Būtina </w:t>
            </w:r>
          </w:p>
        </w:tc>
        <w:tc>
          <w:tcPr>
            <w:tcW w:w="1974" w:type="dxa"/>
          </w:tcPr>
          <w:p w14:paraId="3C90EE0C" w14:textId="6B0F70B7" w:rsidR="00246376" w:rsidRPr="00B84017" w:rsidRDefault="00246376" w:rsidP="000E6DAD">
            <w:pPr>
              <w:rPr>
                <w:rFonts w:asciiTheme="minorHAnsi" w:eastAsia="PMingLiU" w:cstheme="minorHAnsi"/>
                <w:i/>
                <w:iCs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  <w:tcBorders>
              <w:bottom w:val="single" w:sz="4" w:space="0" w:color="000000"/>
            </w:tcBorders>
          </w:tcPr>
          <w:p w14:paraId="00638266" w14:textId="2364C6BE" w:rsidR="00246376" w:rsidRPr="00B84017" w:rsidRDefault="00246376" w:rsidP="000E6DAD">
            <w:pPr>
              <w:ind w:left="28"/>
              <w:rPr>
                <w:rFonts w:asciiTheme="minorHAnsi" w:eastAsia="PMingLiU" w:cstheme="minorHAnsi"/>
                <w:b/>
                <w:bCs/>
                <w:color w:val="5B9BD5" w:themeColor="accent5"/>
                <w:sz w:val="24"/>
                <w:szCs w:val="24"/>
              </w:rPr>
            </w:pPr>
            <w:r w:rsidRPr="00B84017">
              <w:rPr>
                <w:rFonts w:asciiTheme="minorHAnsi" w:eastAsia="PMingLiU" w:cstheme="minorHAnsi"/>
                <w:b/>
                <w:bCs/>
                <w:color w:val="5B9BD5" w:themeColor="accent5"/>
                <w:sz w:val="24"/>
                <w:szCs w:val="24"/>
              </w:rPr>
              <w:t>CE sertifikatas pateikiamas pristačius prekę</w:t>
            </w:r>
          </w:p>
        </w:tc>
      </w:tr>
      <w:tr w:rsidR="00064B46" w:rsidRPr="00B84017" w14:paraId="519E4711" w14:textId="048E4213" w:rsidTr="00C02C84">
        <w:trPr>
          <w:trHeight w:val="355"/>
        </w:trPr>
        <w:tc>
          <w:tcPr>
            <w:tcW w:w="603" w:type="dxa"/>
            <w:vAlign w:val="center"/>
          </w:tcPr>
          <w:p w14:paraId="31A5E960" w14:textId="77777777" w:rsidR="00246376" w:rsidRPr="00B84017" w:rsidRDefault="00246376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44F6D401" w14:textId="7E11DEEA" w:rsidR="00246376" w:rsidRPr="00B84017" w:rsidRDefault="000143BF" w:rsidP="000143BF">
            <w:pPr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Garantinis terminas</w:t>
            </w:r>
            <w:r w:rsidR="00977B6A">
              <w:rPr>
                <w:rFonts w:asciiTheme="minorHAnsi" w:cstheme="minorHAnsi"/>
                <w:sz w:val="24"/>
                <w:szCs w:val="24"/>
              </w:rPr>
              <w:t xml:space="preserve">, </w:t>
            </w:r>
            <w:r w:rsidRPr="00556525">
              <w:rPr>
                <w:rFonts w:asciiTheme="minorHAnsi" w:eastAsia="PMingLiU" w:cstheme="minorHAnsi"/>
                <w:sz w:val="24"/>
                <w:szCs w:val="24"/>
              </w:rPr>
              <w:t>kurio metu nemokamai užtikrinamas įrangos prieinamumas ir taisymas, įskaitant originalių arba lygiaverčių atsarginių dalių tiekimą, darbą ir visas kitas išlaidas, reikalingas nenutrūkstamam įrangos veikimui.</w:t>
            </w:r>
          </w:p>
        </w:tc>
        <w:tc>
          <w:tcPr>
            <w:tcW w:w="2825" w:type="dxa"/>
          </w:tcPr>
          <w:p w14:paraId="4C2FF2D2" w14:textId="1DE9C6C5" w:rsidR="00246376" w:rsidRPr="00B84017" w:rsidRDefault="00246376" w:rsidP="000E6DAD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B84017">
              <w:rPr>
                <w:rFonts w:asciiTheme="minorHAnsi" w:eastAsia="PMingLiU" w:cstheme="minorHAnsi"/>
                <w:sz w:val="24"/>
                <w:szCs w:val="24"/>
                <w:u w:val="single"/>
              </w:rPr>
              <w:t>&gt;</w:t>
            </w:r>
            <w:r w:rsidRPr="00B84017">
              <w:rPr>
                <w:rFonts w:asciiTheme="minorHAnsi" w:eastAsia="PMingLiU" w:cstheme="minorHAnsi"/>
                <w:sz w:val="24"/>
                <w:szCs w:val="24"/>
              </w:rPr>
              <w:t xml:space="preserve">2 metai </w:t>
            </w:r>
            <w:r w:rsidR="000143BF" w:rsidRPr="000143BF">
              <w:rPr>
                <w:rFonts w:asciiTheme="minorHAnsi" w:eastAsia="PMingLiU" w:cstheme="minorHAnsi"/>
                <w:sz w:val="24"/>
                <w:szCs w:val="24"/>
              </w:rPr>
              <w:t>nuo įrangos perdavimo-priėmimo akto pasirašymo dienos</w:t>
            </w:r>
            <w:r w:rsidR="00977B6A">
              <w:rPr>
                <w:rFonts w:asciiTheme="minorHAnsi" w:eastAsia="PMingLiU" w:cstheme="minorHAnsi"/>
                <w:sz w:val="24"/>
                <w:szCs w:val="24"/>
              </w:rPr>
              <w:t xml:space="preserve"> </w:t>
            </w:r>
            <w:r w:rsidR="00977B6A"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(</w:t>
            </w:r>
            <w:r w:rsidR="00977B6A" w:rsidRPr="001477BB">
              <w:rPr>
                <w:rFonts w:asciiTheme="minorHAnsi" w:eastAsia="PMingLiU" w:cstheme="minorHAnsi"/>
                <w:b/>
                <w:bCs/>
                <w:sz w:val="24"/>
                <w:szCs w:val="24"/>
                <w:highlight w:val="yellow"/>
              </w:rPr>
              <w:t>kokybinis kriterijus</w:t>
            </w:r>
            <w:r w:rsidR="00977B6A">
              <w:rPr>
                <w:rFonts w:asciiTheme="minorHAnsi" w:eastAsia="PMingLiU" w:cstheme="minorHAnsi"/>
                <w:b/>
                <w:bCs/>
                <w:sz w:val="24"/>
                <w:szCs w:val="24"/>
                <w:highlight w:val="yellow"/>
              </w:rPr>
              <w:t xml:space="preserve">: </w:t>
            </w:r>
            <w:r w:rsidR="00977B6A"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pasiūlius ilgesnį </w:t>
            </w:r>
            <w:r w:rsidR="008E05AC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nei minimalus reikalaujamas </w:t>
            </w:r>
            <w:r w:rsidR="00977B6A"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garantinį terminą </w:t>
            </w:r>
            <w:r w:rsidR="00977B6A" w:rsidRPr="00B801D7">
              <w:rPr>
                <w:rFonts w:asciiTheme="minorHAnsi" w:eastAsia="PMingLiU" w:cstheme="minorHAnsi"/>
                <w:sz w:val="24"/>
                <w:szCs w:val="24"/>
                <w:shd w:val="clear" w:color="auto" w:fill="FFFF00"/>
              </w:rPr>
              <w:t>pasiūlymui skiriami  papildomi balai</w:t>
            </w:r>
            <w:r w:rsidR="00977B6A"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1974" w:type="dxa"/>
          </w:tcPr>
          <w:p w14:paraId="66832E90" w14:textId="384D7ABA" w:rsidR="00246376" w:rsidRPr="00B84017" w:rsidRDefault="00246376" w:rsidP="000E6DAD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  <w:tcBorders>
              <w:tl2br w:val="single" w:sz="4" w:space="0" w:color="auto"/>
            </w:tcBorders>
          </w:tcPr>
          <w:p w14:paraId="60897D29" w14:textId="24F0E41D" w:rsidR="00246376" w:rsidRPr="009F5863" w:rsidRDefault="00246376" w:rsidP="00136BB2">
            <w:pPr>
              <w:pStyle w:val="Sraopastraipa"/>
              <w:rPr>
                <w:rFonts w:eastAsia="PMingLiU" w:cstheme="minorHAnsi"/>
                <w:u w:val="single"/>
              </w:rPr>
            </w:pPr>
          </w:p>
        </w:tc>
      </w:tr>
      <w:tr w:rsidR="00064B46" w:rsidRPr="00B84017" w14:paraId="0D11F746" w14:textId="77777777" w:rsidTr="00C02C84">
        <w:trPr>
          <w:trHeight w:val="173"/>
        </w:trPr>
        <w:tc>
          <w:tcPr>
            <w:tcW w:w="603" w:type="dxa"/>
            <w:vAlign w:val="center"/>
          </w:tcPr>
          <w:p w14:paraId="1418E8E4" w14:textId="77777777" w:rsidR="00246376" w:rsidRPr="00B84017" w:rsidRDefault="00246376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  <w:bookmarkStart w:id="6" w:name="_Hlk223331793"/>
          </w:p>
        </w:tc>
        <w:tc>
          <w:tcPr>
            <w:tcW w:w="2396" w:type="dxa"/>
          </w:tcPr>
          <w:p w14:paraId="1AAB24E2" w14:textId="2821E3F6" w:rsidR="00246376" w:rsidRPr="004C2A0B" w:rsidRDefault="00AA1179" w:rsidP="000E6DAD">
            <w:pPr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</w:pPr>
            <w:r w:rsidRPr="00AA1179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  <w:t xml:space="preserve">Naudojimosi instrukcija lietuvių kalba su nurodymais dėl įrangos eksploatavimo, techninės priežiūros ir energijos vartojimo efektyvumo didinimo, užtikrinant maksimalų aplinkosauginį veiksmingumą nekenkiant </w:t>
            </w:r>
            <w:r w:rsidRPr="00AA1179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  <w:lastRenderedPageBreak/>
              <w:t>klinikiniam įrenginio veiksmingumui.</w:t>
            </w:r>
          </w:p>
        </w:tc>
        <w:tc>
          <w:tcPr>
            <w:tcW w:w="2825" w:type="dxa"/>
          </w:tcPr>
          <w:p w14:paraId="32B2B277" w14:textId="4BAF6131" w:rsidR="00246376" w:rsidRPr="004C2A0B" w:rsidRDefault="004C2A0B" w:rsidP="000E6DAD">
            <w:pPr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</w:pPr>
            <w:r w:rsidRPr="004C2A0B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  <w:lastRenderedPageBreak/>
              <w:t>Būtina</w:t>
            </w:r>
          </w:p>
        </w:tc>
        <w:tc>
          <w:tcPr>
            <w:tcW w:w="1974" w:type="dxa"/>
          </w:tcPr>
          <w:p w14:paraId="2FDBC6C7" w14:textId="77777777" w:rsidR="00246376" w:rsidRPr="00B84017" w:rsidRDefault="00246376" w:rsidP="000E6DAD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Theme="minorHAnsi" w:eastAsia="Times New Roman" w:cstheme="minorHAnsi"/>
                <w:sz w:val="24"/>
                <w:szCs w:val="24"/>
              </w:rPr>
            </w:pPr>
          </w:p>
        </w:tc>
        <w:tc>
          <w:tcPr>
            <w:tcW w:w="1952" w:type="dxa"/>
          </w:tcPr>
          <w:p w14:paraId="0C755A32" w14:textId="2BD55FDC" w:rsidR="00246376" w:rsidRPr="00B84017" w:rsidRDefault="00246376" w:rsidP="000E6DAD">
            <w:pPr>
              <w:rPr>
                <w:rFonts w:asciiTheme="minorHAnsi" w:eastAsia="Times New Roman" w:cstheme="minorHAnsi"/>
                <w:b/>
                <w:bCs/>
                <w:sz w:val="24"/>
                <w:szCs w:val="24"/>
              </w:rPr>
            </w:pPr>
            <w:r w:rsidRPr="00B84017"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  <w:t>Naudojimosi instrukcija lietuvių kalba pateikiama pristačius prekę</w:t>
            </w:r>
          </w:p>
        </w:tc>
      </w:tr>
      <w:tr w:rsidR="00140FB6" w:rsidRPr="00B84017" w14:paraId="26206436" w14:textId="77777777" w:rsidTr="00047FA6">
        <w:trPr>
          <w:trHeight w:val="173"/>
        </w:trPr>
        <w:tc>
          <w:tcPr>
            <w:tcW w:w="603" w:type="dxa"/>
            <w:vAlign w:val="center"/>
          </w:tcPr>
          <w:p w14:paraId="7B22A611" w14:textId="77777777" w:rsidR="00140FB6" w:rsidRPr="00B84017" w:rsidRDefault="00140FB6" w:rsidP="000E6DAD">
            <w:pPr>
              <w:pStyle w:val="Sraopastraipa"/>
              <w:numPr>
                <w:ilvl w:val="0"/>
                <w:numId w:val="4"/>
              </w:numPr>
              <w:rPr>
                <w:rFonts w:cstheme="minorHAnsi"/>
                <w:bCs/>
              </w:rPr>
            </w:pPr>
          </w:p>
        </w:tc>
        <w:tc>
          <w:tcPr>
            <w:tcW w:w="2396" w:type="dxa"/>
          </w:tcPr>
          <w:p w14:paraId="7B49C7F1" w14:textId="5519A99D" w:rsidR="00140FB6" w:rsidRPr="009A3774" w:rsidRDefault="00140FB6" w:rsidP="000E6DAD">
            <w:pPr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Mokymai darbuotojams, kurių</w:t>
            </w:r>
            <w:r w:rsidRPr="0054129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metu turi būti aptarti įrangos naudojimo ir elektros energijos vartojimo efektyvumo užtikrinimo aspektai (energiją taupančių režimų pasirinkimas, parametrų reguliavimas ir kiti efektyvų įrangos eksploatavimą užtikrinantys nustatymai).</w:t>
            </w:r>
          </w:p>
        </w:tc>
        <w:tc>
          <w:tcPr>
            <w:tcW w:w="2825" w:type="dxa"/>
          </w:tcPr>
          <w:p w14:paraId="58886CCC" w14:textId="6F57D62E" w:rsidR="00140FB6" w:rsidRPr="009A3774" w:rsidRDefault="00140FB6" w:rsidP="000E6DAD">
            <w:pPr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</w:pPr>
            <w:r w:rsidRPr="009A3774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  <w:lang w:eastAsia="lt-LT"/>
              </w:rPr>
              <w:t>Būtina</w:t>
            </w:r>
          </w:p>
        </w:tc>
        <w:tc>
          <w:tcPr>
            <w:tcW w:w="3926" w:type="dxa"/>
            <w:gridSpan w:val="2"/>
          </w:tcPr>
          <w:p w14:paraId="3E217F60" w14:textId="77777777" w:rsidR="00140FB6" w:rsidRPr="00140FB6" w:rsidRDefault="00140FB6" w:rsidP="008A71A0">
            <w:pPr>
              <w:pStyle w:val="Sraopastraipa"/>
              <w:numPr>
                <w:ilvl w:val="0"/>
                <w:numId w:val="20"/>
              </w:numPr>
              <w:rPr>
                <w:rFonts w:eastAsia="Times New Roman" w:cstheme="minorHAnsi"/>
                <w:b/>
                <w:bCs/>
                <w:color w:val="5B9BD5" w:themeColor="accent5"/>
                <w:lang w:eastAsia="lt-LT"/>
              </w:rPr>
            </w:pPr>
          </w:p>
        </w:tc>
      </w:tr>
      <w:tr w:rsidR="00064B46" w:rsidRPr="00B84017" w14:paraId="2D87A684" w14:textId="77777777" w:rsidTr="00C02C84">
        <w:trPr>
          <w:trHeight w:val="346"/>
        </w:trPr>
        <w:tc>
          <w:tcPr>
            <w:tcW w:w="603" w:type="dxa"/>
            <w:vAlign w:val="center"/>
          </w:tcPr>
          <w:p w14:paraId="7DBD1E83" w14:textId="77777777" w:rsidR="00246376" w:rsidRPr="00B84017" w:rsidRDefault="00246376" w:rsidP="000E6DAD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5B488624" w14:textId="0C64BA7A" w:rsidR="00246376" w:rsidRPr="00B84017" w:rsidRDefault="009A3774" w:rsidP="000E6DAD">
            <w:pPr>
              <w:rPr>
                <w:rFonts w:asciiTheme="minorHAnsi" w:cstheme="minorHAnsi"/>
                <w:color w:val="EE0000"/>
                <w:sz w:val="24"/>
                <w:szCs w:val="24"/>
              </w:rPr>
            </w:pPr>
            <w:r w:rsidRPr="001477BB">
              <w:rPr>
                <w:rFonts w:asciiTheme="minorHAnsi" w:cstheme="minorHAnsi"/>
                <w:color w:val="000000" w:themeColor="text1"/>
                <w:sz w:val="24"/>
                <w:szCs w:val="24"/>
              </w:rPr>
              <w:t>Gamintojo atstovavimas</w:t>
            </w:r>
          </w:p>
        </w:tc>
        <w:tc>
          <w:tcPr>
            <w:tcW w:w="2825" w:type="dxa"/>
          </w:tcPr>
          <w:p w14:paraId="084F0B57" w14:textId="38CCD9A9" w:rsidR="00246376" w:rsidRPr="00B84017" w:rsidRDefault="009A3774" w:rsidP="000E6DAD">
            <w:pPr>
              <w:rPr>
                <w:rFonts w:asciiTheme="minorHAnsi" w:eastAsia="Times New Roman" w:cstheme="minorHAnsi"/>
                <w:color w:val="EE0000"/>
                <w:sz w:val="24"/>
                <w:szCs w:val="24"/>
              </w:rPr>
            </w:pPr>
            <w:r w:rsidRPr="009A3774">
              <w:rPr>
                <w:rFonts w:asciiTheme="minorHAnsi" w:eastAsia="Times New Roman" w:cstheme="minorHAnsi"/>
                <w:color w:val="000000" w:themeColor="text1"/>
                <w:sz w:val="24"/>
                <w:szCs w:val="24"/>
              </w:rPr>
              <w:t>Tiekėjas yra oficialus siūlomų prekių gamintojas arba gamintojo atstovas, įgaliotas parduoti prekes arba tiekėjas turi sudarytą sutartį su tokius įgaliojimus turinčiu ūkio subjektu</w:t>
            </w:r>
          </w:p>
        </w:tc>
        <w:tc>
          <w:tcPr>
            <w:tcW w:w="1974" w:type="dxa"/>
          </w:tcPr>
          <w:p w14:paraId="5B72D089" w14:textId="336A0D07" w:rsidR="00246376" w:rsidRPr="00B84017" w:rsidRDefault="00246376" w:rsidP="000E6DAD">
            <w:pPr>
              <w:pStyle w:val="Sraopastraipa"/>
              <w:ind w:left="0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952" w:type="dxa"/>
          </w:tcPr>
          <w:p w14:paraId="5EB6FFFE" w14:textId="06828AB5" w:rsidR="00246376" w:rsidRPr="00B84017" w:rsidRDefault="00246376" w:rsidP="000E6DAD">
            <w:pPr>
              <w:pStyle w:val="Sraopastraipa"/>
              <w:ind w:left="0"/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</w:rPr>
            </w:pPr>
            <w:r w:rsidRPr="00B8401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064B46" w:rsidRPr="00097614" w14:paraId="67381A10" w14:textId="77777777" w:rsidTr="00C02C84">
        <w:trPr>
          <w:trHeight w:val="346"/>
        </w:trPr>
        <w:tc>
          <w:tcPr>
            <w:tcW w:w="603" w:type="dxa"/>
          </w:tcPr>
          <w:p w14:paraId="29879125" w14:textId="77777777" w:rsidR="00097614" w:rsidRPr="00097614" w:rsidRDefault="00097614" w:rsidP="00097614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96" w:type="dxa"/>
          </w:tcPr>
          <w:p w14:paraId="50D7FE80" w14:textId="7EF2A2B4" w:rsidR="00097614" w:rsidRPr="00097614" w:rsidRDefault="00097614" w:rsidP="00097614">
            <w:pPr>
              <w:rPr>
                <w:rFonts w:asciiTheme="minorHAnsi" w:cstheme="minorHAnsi"/>
                <w:color w:val="000000" w:themeColor="text1"/>
                <w:sz w:val="24"/>
                <w:szCs w:val="24"/>
              </w:rPr>
            </w:pPr>
            <w:r w:rsidRPr="00097614">
              <w:rPr>
                <w:rFonts w:asciiTheme="minorHAnsi" w:cstheme="minorHAnsi"/>
                <w:sz w:val="24"/>
                <w:szCs w:val="24"/>
              </w:rPr>
              <w:t>Pavojingų medžiagų ribojimas</w:t>
            </w:r>
          </w:p>
        </w:tc>
        <w:tc>
          <w:tcPr>
            <w:tcW w:w="2825" w:type="dxa"/>
          </w:tcPr>
          <w:p w14:paraId="094B47F9" w14:textId="3D58E248" w:rsidR="00097614" w:rsidRPr="00097614" w:rsidRDefault="00097614" w:rsidP="00097614">
            <w:pPr>
              <w:rPr>
                <w:rFonts w:asciiTheme="minorHAnsi" w:eastAsia="Times New Roman" w:cstheme="minorHAnsi"/>
                <w:color w:val="000000" w:themeColor="text1"/>
                <w:sz w:val="24"/>
                <w:szCs w:val="24"/>
              </w:rPr>
            </w:pPr>
            <w:r w:rsidRPr="00097614">
              <w:rPr>
                <w:rFonts w:asciiTheme="minorHAnsi" w:cstheme="minorHAnsi"/>
                <w:sz w:val="24"/>
                <w:szCs w:val="24"/>
              </w:rPr>
              <w:t>Įranga turi atitikti pavojingųjų medžiagų naudojimo ribojimo reikalavimus pagal Lietuvos Respublikos ekonomikos ir inovacijų ministro 2008 m. spalio 8 d. įsakymą Nr. 4-459.</w:t>
            </w:r>
          </w:p>
        </w:tc>
        <w:tc>
          <w:tcPr>
            <w:tcW w:w="1974" w:type="dxa"/>
          </w:tcPr>
          <w:p w14:paraId="2814DC46" w14:textId="77777777" w:rsidR="00097614" w:rsidRPr="00097614" w:rsidRDefault="00097614" w:rsidP="00097614">
            <w:pPr>
              <w:pStyle w:val="Sraopastraipa"/>
              <w:numPr>
                <w:ilvl w:val="0"/>
                <w:numId w:val="19"/>
              </w:num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</w:p>
        </w:tc>
        <w:tc>
          <w:tcPr>
            <w:tcW w:w="1952" w:type="dxa"/>
          </w:tcPr>
          <w:p w14:paraId="4353217A" w14:textId="15EDA69F" w:rsidR="00097614" w:rsidRPr="00097614" w:rsidRDefault="00097614" w:rsidP="00097614">
            <w:pPr>
              <w:pStyle w:val="Sraopastraipa"/>
              <w:ind w:left="0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097614">
              <w:rPr>
                <w:rFonts w:asciiTheme="minorHAnsi" w:cstheme="minorHAnsi"/>
                <w:sz w:val="24"/>
                <w:szCs w:val="24"/>
              </w:rPr>
              <w:t>Kilus abejonėms dėl įrangos atitikties reikalavimui ir užsakovui pareikalavus tiekėjas kartu su prekėmis privalo pateikti atitiktį reikalavimui įrodančius dokumentus.</w:t>
            </w:r>
          </w:p>
        </w:tc>
      </w:tr>
      <w:bookmarkEnd w:id="5"/>
      <w:bookmarkEnd w:id="6"/>
    </w:tbl>
    <w:p w14:paraId="440EAFBF" w14:textId="4F3F66D5" w:rsidR="00DC389C" w:rsidRPr="00B84017" w:rsidRDefault="00DC389C" w:rsidP="000E6DAD">
      <w:pPr>
        <w:spacing w:after="0" w:line="240" w:lineRule="auto"/>
        <w:rPr>
          <w:rFonts w:eastAsia="Times New Roman" w:cstheme="minorHAnsi"/>
        </w:rPr>
      </w:pPr>
    </w:p>
    <w:sectPr w:rsidR="00DC389C" w:rsidRPr="00B84017" w:rsidSect="005B099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1FD88" w14:textId="77777777" w:rsidR="00B663CC" w:rsidRDefault="00B663CC" w:rsidP="00070C0E">
      <w:pPr>
        <w:spacing w:after="0" w:line="240" w:lineRule="auto"/>
      </w:pPr>
      <w:r>
        <w:separator/>
      </w:r>
    </w:p>
  </w:endnote>
  <w:endnote w:type="continuationSeparator" w:id="0">
    <w:p w14:paraId="0C647AD4" w14:textId="77777777" w:rsidR="00B663CC" w:rsidRDefault="00B663CC" w:rsidP="00070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DB6FD" w14:textId="77777777" w:rsidR="00B663CC" w:rsidRDefault="00B663CC" w:rsidP="00070C0E">
      <w:pPr>
        <w:spacing w:after="0" w:line="240" w:lineRule="auto"/>
      </w:pPr>
      <w:r>
        <w:separator/>
      </w:r>
    </w:p>
  </w:footnote>
  <w:footnote w:type="continuationSeparator" w:id="0">
    <w:p w14:paraId="6C2C98D1" w14:textId="77777777" w:rsidR="00B663CC" w:rsidRDefault="00B663CC" w:rsidP="00070C0E">
      <w:pPr>
        <w:spacing w:after="0" w:line="240" w:lineRule="auto"/>
      </w:pPr>
      <w:r>
        <w:continuationSeparator/>
      </w:r>
    </w:p>
  </w:footnote>
  <w:footnote w:id="1">
    <w:p w14:paraId="6B7FFDB7" w14:textId="66AA0D78" w:rsidR="007715D2" w:rsidRDefault="007715D2">
      <w:pPr>
        <w:pStyle w:val="Puslapioinaostekstas"/>
      </w:pPr>
      <w:r>
        <w:rPr>
          <w:rStyle w:val="Puslapioinaosnuoroda"/>
        </w:rPr>
        <w:footnoteRef/>
      </w:r>
      <w:r>
        <w:t xml:space="preserve"> Perkami 2 vienodi echoskopai su daviklių komplektais.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43E37"/>
    <w:multiLevelType w:val="hybridMultilevel"/>
    <w:tmpl w:val="71903086"/>
    <w:lvl w:ilvl="0" w:tplc="0F72C88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14594"/>
    <w:multiLevelType w:val="hybridMultilevel"/>
    <w:tmpl w:val="22C64CFC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056C9"/>
    <w:multiLevelType w:val="multilevel"/>
    <w:tmpl w:val="3036D25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C341A7"/>
    <w:multiLevelType w:val="multilevel"/>
    <w:tmpl w:val="B4C6C4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60A196D"/>
    <w:multiLevelType w:val="multilevel"/>
    <w:tmpl w:val="1B3402A8"/>
    <w:lvl w:ilvl="0">
      <w:start w:val="1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92E0679"/>
    <w:multiLevelType w:val="multilevel"/>
    <w:tmpl w:val="FF9CA9F8"/>
    <w:lvl w:ilvl="0">
      <w:start w:val="1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7D52BDE"/>
    <w:multiLevelType w:val="hybridMultilevel"/>
    <w:tmpl w:val="5484AD64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F7F61"/>
    <w:multiLevelType w:val="multilevel"/>
    <w:tmpl w:val="1592FC00"/>
    <w:lvl w:ilvl="0">
      <w:start w:val="17"/>
      <w:numFmt w:val="decimal"/>
      <w:lvlText w:val="%1."/>
      <w:lvlJc w:val="left"/>
      <w:pPr>
        <w:ind w:left="620" w:hanging="6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20" w:hanging="62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3FB36997"/>
    <w:multiLevelType w:val="hybridMultilevel"/>
    <w:tmpl w:val="4536AE3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E7102F"/>
    <w:multiLevelType w:val="multilevel"/>
    <w:tmpl w:val="163EB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49C67533"/>
    <w:multiLevelType w:val="multilevel"/>
    <w:tmpl w:val="0BAAC57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2D07C8"/>
    <w:multiLevelType w:val="hybridMultilevel"/>
    <w:tmpl w:val="23E0953C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122FEA"/>
    <w:multiLevelType w:val="multilevel"/>
    <w:tmpl w:val="9BF69C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95E3703"/>
    <w:multiLevelType w:val="multilevel"/>
    <w:tmpl w:val="96E415F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5C7E2621"/>
    <w:multiLevelType w:val="hybridMultilevel"/>
    <w:tmpl w:val="84D8C66A"/>
    <w:lvl w:ilvl="0" w:tplc="BCDE36D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734734"/>
    <w:multiLevelType w:val="hybridMultilevel"/>
    <w:tmpl w:val="A18CDFA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15376E8"/>
    <w:multiLevelType w:val="multilevel"/>
    <w:tmpl w:val="CDACFB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61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6E5758C2"/>
    <w:multiLevelType w:val="hybridMultilevel"/>
    <w:tmpl w:val="EE6A0242"/>
    <w:lvl w:ilvl="0" w:tplc="E65E20B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E1483"/>
    <w:multiLevelType w:val="hybridMultilevel"/>
    <w:tmpl w:val="1E8664CC"/>
    <w:lvl w:ilvl="0" w:tplc="5AB2B3D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932FB"/>
    <w:multiLevelType w:val="multilevel"/>
    <w:tmpl w:val="F2E4D2A2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1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20897574">
    <w:abstractNumId w:val="15"/>
  </w:num>
  <w:num w:numId="2" w16cid:durableId="1723364356">
    <w:abstractNumId w:val="9"/>
  </w:num>
  <w:num w:numId="3" w16cid:durableId="277421192">
    <w:abstractNumId w:val="8"/>
  </w:num>
  <w:num w:numId="4" w16cid:durableId="1244756718">
    <w:abstractNumId w:val="13"/>
  </w:num>
  <w:num w:numId="5" w16cid:durableId="1953634349">
    <w:abstractNumId w:val="6"/>
  </w:num>
  <w:num w:numId="6" w16cid:durableId="1743404949">
    <w:abstractNumId w:val="0"/>
  </w:num>
  <w:num w:numId="7" w16cid:durableId="217059258">
    <w:abstractNumId w:val="12"/>
  </w:num>
  <w:num w:numId="8" w16cid:durableId="1836453653">
    <w:abstractNumId w:val="14"/>
  </w:num>
  <w:num w:numId="9" w16cid:durableId="1206915861">
    <w:abstractNumId w:val="2"/>
  </w:num>
  <w:num w:numId="10" w16cid:durableId="2036418311">
    <w:abstractNumId w:val="10"/>
  </w:num>
  <w:num w:numId="11" w16cid:durableId="1619220615">
    <w:abstractNumId w:val="19"/>
  </w:num>
  <w:num w:numId="12" w16cid:durableId="509681674">
    <w:abstractNumId w:val="4"/>
  </w:num>
  <w:num w:numId="13" w16cid:durableId="103890370">
    <w:abstractNumId w:val="16"/>
  </w:num>
  <w:num w:numId="14" w16cid:durableId="91899322">
    <w:abstractNumId w:val="5"/>
  </w:num>
  <w:num w:numId="15" w16cid:durableId="1606418641">
    <w:abstractNumId w:val="7"/>
  </w:num>
  <w:num w:numId="16" w16cid:durableId="1725173358">
    <w:abstractNumId w:val="3"/>
  </w:num>
  <w:num w:numId="17" w16cid:durableId="444235204">
    <w:abstractNumId w:val="1"/>
  </w:num>
  <w:num w:numId="18" w16cid:durableId="140663111">
    <w:abstractNumId w:val="11"/>
  </w:num>
  <w:num w:numId="19" w16cid:durableId="1549098983">
    <w:abstractNumId w:val="17"/>
  </w:num>
  <w:num w:numId="20" w16cid:durableId="1095167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99B"/>
    <w:rsid w:val="000143BF"/>
    <w:rsid w:val="000268BE"/>
    <w:rsid w:val="00043AE8"/>
    <w:rsid w:val="000538D1"/>
    <w:rsid w:val="00064B46"/>
    <w:rsid w:val="00070C0E"/>
    <w:rsid w:val="00097614"/>
    <w:rsid w:val="000A5430"/>
    <w:rsid w:val="000B1E88"/>
    <w:rsid w:val="000B456F"/>
    <w:rsid w:val="000D3E7E"/>
    <w:rsid w:val="000E1939"/>
    <w:rsid w:val="000E6DAD"/>
    <w:rsid w:val="001179DA"/>
    <w:rsid w:val="00136BB2"/>
    <w:rsid w:val="00140FB6"/>
    <w:rsid w:val="00144ED5"/>
    <w:rsid w:val="00174320"/>
    <w:rsid w:val="001826DA"/>
    <w:rsid w:val="0019346C"/>
    <w:rsid w:val="001A7820"/>
    <w:rsid w:val="001B1345"/>
    <w:rsid w:val="001B4BA3"/>
    <w:rsid w:val="001C7514"/>
    <w:rsid w:val="001D5965"/>
    <w:rsid w:val="002036DD"/>
    <w:rsid w:val="002107A8"/>
    <w:rsid w:val="00245563"/>
    <w:rsid w:val="00245957"/>
    <w:rsid w:val="00246376"/>
    <w:rsid w:val="002675E8"/>
    <w:rsid w:val="00280039"/>
    <w:rsid w:val="002870CE"/>
    <w:rsid w:val="002B3E61"/>
    <w:rsid w:val="002D1ED5"/>
    <w:rsid w:val="002D2BCF"/>
    <w:rsid w:val="00310760"/>
    <w:rsid w:val="00316941"/>
    <w:rsid w:val="003249F2"/>
    <w:rsid w:val="00325560"/>
    <w:rsid w:val="00337A2E"/>
    <w:rsid w:val="003669C4"/>
    <w:rsid w:val="00380FD9"/>
    <w:rsid w:val="003916B0"/>
    <w:rsid w:val="003A4464"/>
    <w:rsid w:val="003C1C01"/>
    <w:rsid w:val="003C45AC"/>
    <w:rsid w:val="003D17A8"/>
    <w:rsid w:val="003D56F7"/>
    <w:rsid w:val="003F3E37"/>
    <w:rsid w:val="00406DF0"/>
    <w:rsid w:val="004546D3"/>
    <w:rsid w:val="00467E6A"/>
    <w:rsid w:val="004A24B4"/>
    <w:rsid w:val="004A4BD6"/>
    <w:rsid w:val="004A56B5"/>
    <w:rsid w:val="004C061C"/>
    <w:rsid w:val="004C2A0B"/>
    <w:rsid w:val="004C2EA6"/>
    <w:rsid w:val="004C33B4"/>
    <w:rsid w:val="004D4E0F"/>
    <w:rsid w:val="004E442D"/>
    <w:rsid w:val="004F455F"/>
    <w:rsid w:val="00500661"/>
    <w:rsid w:val="00510A41"/>
    <w:rsid w:val="00523A9F"/>
    <w:rsid w:val="00524456"/>
    <w:rsid w:val="0056208B"/>
    <w:rsid w:val="00590E61"/>
    <w:rsid w:val="00592FF3"/>
    <w:rsid w:val="00595278"/>
    <w:rsid w:val="005A3041"/>
    <w:rsid w:val="005B099B"/>
    <w:rsid w:val="005C4B9B"/>
    <w:rsid w:val="005D12FE"/>
    <w:rsid w:val="005D229C"/>
    <w:rsid w:val="005E1E78"/>
    <w:rsid w:val="005E2FAB"/>
    <w:rsid w:val="0060384D"/>
    <w:rsid w:val="00626D29"/>
    <w:rsid w:val="00643C14"/>
    <w:rsid w:val="006450DE"/>
    <w:rsid w:val="006470AA"/>
    <w:rsid w:val="0066065F"/>
    <w:rsid w:val="00662410"/>
    <w:rsid w:val="00676CF0"/>
    <w:rsid w:val="0068537E"/>
    <w:rsid w:val="00690A97"/>
    <w:rsid w:val="0069159B"/>
    <w:rsid w:val="00694B0D"/>
    <w:rsid w:val="006A5BFB"/>
    <w:rsid w:val="006F148F"/>
    <w:rsid w:val="00700139"/>
    <w:rsid w:val="00703663"/>
    <w:rsid w:val="0072220F"/>
    <w:rsid w:val="00762957"/>
    <w:rsid w:val="00763206"/>
    <w:rsid w:val="00764BA2"/>
    <w:rsid w:val="00766C78"/>
    <w:rsid w:val="007715D2"/>
    <w:rsid w:val="00772C5B"/>
    <w:rsid w:val="00781637"/>
    <w:rsid w:val="00795514"/>
    <w:rsid w:val="007A5764"/>
    <w:rsid w:val="007A70DA"/>
    <w:rsid w:val="007B3AC5"/>
    <w:rsid w:val="007C2A85"/>
    <w:rsid w:val="007C39E9"/>
    <w:rsid w:val="007D5F7A"/>
    <w:rsid w:val="007E0DCB"/>
    <w:rsid w:val="00801052"/>
    <w:rsid w:val="00810DE9"/>
    <w:rsid w:val="00823AC1"/>
    <w:rsid w:val="008520E6"/>
    <w:rsid w:val="0087090B"/>
    <w:rsid w:val="0089568A"/>
    <w:rsid w:val="008A2682"/>
    <w:rsid w:val="008A71A0"/>
    <w:rsid w:val="008A7881"/>
    <w:rsid w:val="008B58D2"/>
    <w:rsid w:val="008D1FCB"/>
    <w:rsid w:val="008E05AC"/>
    <w:rsid w:val="009112C5"/>
    <w:rsid w:val="0091547C"/>
    <w:rsid w:val="00925CC3"/>
    <w:rsid w:val="00956FAB"/>
    <w:rsid w:val="00965C21"/>
    <w:rsid w:val="00977B6A"/>
    <w:rsid w:val="0098103E"/>
    <w:rsid w:val="0098515A"/>
    <w:rsid w:val="00994F21"/>
    <w:rsid w:val="009A0298"/>
    <w:rsid w:val="009A3774"/>
    <w:rsid w:val="009A7F34"/>
    <w:rsid w:val="009B7427"/>
    <w:rsid w:val="009B7890"/>
    <w:rsid w:val="009C3596"/>
    <w:rsid w:val="009F5863"/>
    <w:rsid w:val="00A0068B"/>
    <w:rsid w:val="00A040D5"/>
    <w:rsid w:val="00A06B94"/>
    <w:rsid w:val="00A15C89"/>
    <w:rsid w:val="00A35C02"/>
    <w:rsid w:val="00A70940"/>
    <w:rsid w:val="00AA1179"/>
    <w:rsid w:val="00AB26A2"/>
    <w:rsid w:val="00AB6C51"/>
    <w:rsid w:val="00AD392E"/>
    <w:rsid w:val="00AE1527"/>
    <w:rsid w:val="00AF4A51"/>
    <w:rsid w:val="00AF5DCA"/>
    <w:rsid w:val="00AF7670"/>
    <w:rsid w:val="00B16879"/>
    <w:rsid w:val="00B2734F"/>
    <w:rsid w:val="00B32B11"/>
    <w:rsid w:val="00B4090D"/>
    <w:rsid w:val="00B663CC"/>
    <w:rsid w:val="00B73C22"/>
    <w:rsid w:val="00B75E66"/>
    <w:rsid w:val="00B84017"/>
    <w:rsid w:val="00BB1D7C"/>
    <w:rsid w:val="00BE16FA"/>
    <w:rsid w:val="00BF61B4"/>
    <w:rsid w:val="00C02C84"/>
    <w:rsid w:val="00C23D7D"/>
    <w:rsid w:val="00C3365E"/>
    <w:rsid w:val="00C412BA"/>
    <w:rsid w:val="00C549E5"/>
    <w:rsid w:val="00C73B48"/>
    <w:rsid w:val="00CA4412"/>
    <w:rsid w:val="00CB014A"/>
    <w:rsid w:val="00CB38CD"/>
    <w:rsid w:val="00CC5A74"/>
    <w:rsid w:val="00CD066D"/>
    <w:rsid w:val="00CE0DF3"/>
    <w:rsid w:val="00CE5856"/>
    <w:rsid w:val="00CF4542"/>
    <w:rsid w:val="00D05DDF"/>
    <w:rsid w:val="00D3561A"/>
    <w:rsid w:val="00D5798E"/>
    <w:rsid w:val="00D70013"/>
    <w:rsid w:val="00D81707"/>
    <w:rsid w:val="00D87594"/>
    <w:rsid w:val="00D91078"/>
    <w:rsid w:val="00DC389C"/>
    <w:rsid w:val="00DD41F1"/>
    <w:rsid w:val="00DD52EC"/>
    <w:rsid w:val="00DE6717"/>
    <w:rsid w:val="00DF1843"/>
    <w:rsid w:val="00DF2D7D"/>
    <w:rsid w:val="00E132EE"/>
    <w:rsid w:val="00E21B69"/>
    <w:rsid w:val="00E251CA"/>
    <w:rsid w:val="00E3393B"/>
    <w:rsid w:val="00E4542A"/>
    <w:rsid w:val="00E70510"/>
    <w:rsid w:val="00E7471A"/>
    <w:rsid w:val="00EA1BC9"/>
    <w:rsid w:val="00EA7B74"/>
    <w:rsid w:val="00ED6013"/>
    <w:rsid w:val="00EE06E1"/>
    <w:rsid w:val="00EE16ED"/>
    <w:rsid w:val="00EE2C8A"/>
    <w:rsid w:val="00EE4C0A"/>
    <w:rsid w:val="00F12A8C"/>
    <w:rsid w:val="00F269D7"/>
    <w:rsid w:val="00F3311D"/>
    <w:rsid w:val="00F7283B"/>
    <w:rsid w:val="00F932C6"/>
    <w:rsid w:val="00FC0F16"/>
    <w:rsid w:val="00FC6876"/>
    <w:rsid w:val="00FE4AAE"/>
    <w:rsid w:val="00FE4BBE"/>
    <w:rsid w:val="00FE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5CC3F"/>
  <w15:chartTrackingRefBased/>
  <w15:docId w15:val="{DEE9533E-3AD7-4FCC-9978-DFC9B0EF7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B09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B09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B09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B09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B09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B09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B09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B09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B09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B09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B09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B09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B099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B099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B099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B099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B099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B099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B09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B0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B09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B09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B09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B099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5B099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B099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B09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B099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B099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5B099B"/>
  </w:style>
  <w:style w:type="table" w:styleId="Lentelstinklelis">
    <w:name w:val="Table Grid"/>
    <w:basedOn w:val="prastojilentel"/>
    <w:rsid w:val="005B099B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2">
    <w:name w:val="Body 2"/>
    <w:qFormat/>
    <w:rsid w:val="005B099B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826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82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826D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82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826DA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70C0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70C0E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70C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0113B-EFA9-4CB3-8B18-167A2760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6619</Words>
  <Characters>3774</Characters>
  <Application>Microsoft Office Word</Application>
  <DocSecurity>0</DocSecurity>
  <Lines>31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Gelažienė</dc:creator>
  <cp:keywords/>
  <dc:description/>
  <cp:lastModifiedBy>Vitalija Gelažienė</cp:lastModifiedBy>
  <cp:revision>5</cp:revision>
  <dcterms:created xsi:type="dcterms:W3CDTF">2026-04-16T12:00:00Z</dcterms:created>
  <dcterms:modified xsi:type="dcterms:W3CDTF">2026-04-17T07:42:00Z</dcterms:modified>
</cp:coreProperties>
</file>